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B58A6" w14:textId="6D10A231" w:rsidR="006D06AF" w:rsidRPr="00903FB5" w:rsidRDefault="006D06AF" w:rsidP="00192FD4">
      <w:pPr>
        <w:jc w:val="center"/>
        <w:rPr>
          <w:rFonts w:asciiTheme="minorHAnsi" w:hAnsiTheme="minorHAnsi" w:cstheme="minorHAnsi"/>
          <w:b/>
          <w:bCs/>
          <w:sz w:val="28"/>
          <w:szCs w:val="28"/>
          <w:lang w:val="en-US"/>
        </w:rPr>
      </w:pPr>
      <w:r w:rsidRPr="00903FB5">
        <w:rPr>
          <w:rFonts w:asciiTheme="minorHAnsi" w:hAnsiTheme="minorHAnsi" w:cstheme="minorHAnsi"/>
          <w:b/>
          <w:bCs/>
          <w:sz w:val="28"/>
          <w:szCs w:val="28"/>
          <w:lang w:val="en-US"/>
        </w:rPr>
        <w:t>Neurobiobank cooperation agreement</w:t>
      </w:r>
    </w:p>
    <w:p w14:paraId="3AB49E83" w14:textId="77777777" w:rsidR="006D06AF" w:rsidRPr="00BD3244" w:rsidRDefault="006D06AF" w:rsidP="00096C95">
      <w:pPr>
        <w:jc w:val="center"/>
        <w:rPr>
          <w:rFonts w:asciiTheme="minorHAnsi" w:hAnsiTheme="minorHAnsi" w:cstheme="minorHAnsi"/>
          <w:sz w:val="22"/>
          <w:szCs w:val="22"/>
          <w:lang w:val="en-US"/>
        </w:rPr>
      </w:pPr>
    </w:p>
    <w:p w14:paraId="252B067C" w14:textId="79E0F2DD" w:rsidR="00D66E2E" w:rsidRDefault="006D06AF" w:rsidP="00096C95">
      <w:pPr>
        <w:pStyle w:val="StandardWeb"/>
        <w:spacing w:before="0" w:beforeAutospacing="0" w:after="0" w:afterAutospacing="0"/>
        <w:jc w:val="both"/>
        <w:rPr>
          <w:rFonts w:asciiTheme="minorHAnsi" w:hAnsiTheme="minorHAnsi" w:cstheme="minorHAnsi"/>
          <w:sz w:val="22"/>
          <w:szCs w:val="22"/>
          <w:lang w:val="en-US"/>
        </w:rPr>
      </w:pPr>
      <w:r w:rsidRPr="00BD3244">
        <w:rPr>
          <w:rFonts w:asciiTheme="minorHAnsi" w:hAnsiTheme="minorHAnsi" w:cstheme="minorHAnsi"/>
          <w:sz w:val="22"/>
          <w:szCs w:val="22"/>
          <w:lang w:val="en-US"/>
        </w:rPr>
        <w:t>The Neuro</w:t>
      </w:r>
      <w:r w:rsidR="00441697">
        <w:rPr>
          <w:rFonts w:asciiTheme="minorHAnsi" w:hAnsiTheme="minorHAnsi" w:cstheme="minorHAnsi"/>
          <w:sz w:val="22"/>
          <w:szCs w:val="22"/>
          <w:lang w:val="en-US"/>
        </w:rPr>
        <w:t>b</w:t>
      </w:r>
      <w:r w:rsidRPr="00BD3244">
        <w:rPr>
          <w:rFonts w:asciiTheme="minorHAnsi" w:hAnsiTheme="minorHAnsi" w:cstheme="minorHAnsi"/>
          <w:sz w:val="22"/>
          <w:szCs w:val="22"/>
          <w:lang w:val="en-US"/>
        </w:rPr>
        <w:t>iobank Tübingen is a locally organized biobank but willing to share available samples and data with internal and external project partners for relevant research questions. Access to samples and information is based on this written cooperation agreement between the Neuro</w:t>
      </w:r>
      <w:r w:rsidR="00441697">
        <w:rPr>
          <w:rFonts w:asciiTheme="minorHAnsi" w:hAnsiTheme="minorHAnsi" w:cstheme="minorHAnsi"/>
          <w:sz w:val="22"/>
          <w:szCs w:val="22"/>
          <w:lang w:val="en-US"/>
        </w:rPr>
        <w:t>b</w:t>
      </w:r>
      <w:r w:rsidRPr="00BD3244">
        <w:rPr>
          <w:rFonts w:asciiTheme="minorHAnsi" w:hAnsiTheme="minorHAnsi" w:cstheme="minorHAnsi"/>
          <w:sz w:val="22"/>
          <w:szCs w:val="22"/>
          <w:lang w:val="en-US"/>
        </w:rPr>
        <w:t>iobank and the princip</w:t>
      </w:r>
      <w:r w:rsidR="00CF5A1A" w:rsidRPr="00BD3244">
        <w:rPr>
          <w:rFonts w:asciiTheme="minorHAnsi" w:hAnsiTheme="minorHAnsi" w:cstheme="minorHAnsi"/>
          <w:sz w:val="22"/>
          <w:szCs w:val="22"/>
          <w:lang w:val="en-US"/>
        </w:rPr>
        <w:t xml:space="preserve">al </w:t>
      </w:r>
      <w:r w:rsidRPr="00BD3244">
        <w:rPr>
          <w:rFonts w:asciiTheme="minorHAnsi" w:hAnsiTheme="minorHAnsi" w:cstheme="minorHAnsi"/>
          <w:sz w:val="22"/>
          <w:szCs w:val="22"/>
          <w:lang w:val="en-US"/>
        </w:rPr>
        <w:t xml:space="preserve">investigator. Both parties understand that </w:t>
      </w:r>
      <w:r w:rsidR="00096C95">
        <w:rPr>
          <w:rFonts w:asciiTheme="minorHAnsi" w:hAnsiTheme="minorHAnsi" w:cstheme="minorHAnsi"/>
          <w:sz w:val="22"/>
          <w:szCs w:val="22"/>
          <w:lang w:val="en-US"/>
        </w:rPr>
        <w:t>biomaterial</w:t>
      </w:r>
      <w:r w:rsidRPr="00BD3244">
        <w:rPr>
          <w:rFonts w:asciiTheme="minorHAnsi" w:hAnsiTheme="minorHAnsi" w:cstheme="minorHAnsi"/>
          <w:sz w:val="22"/>
          <w:szCs w:val="22"/>
          <w:lang w:val="en-US"/>
        </w:rPr>
        <w:t xml:space="preserve"> and data can only be used for the analyses applied for. Moreover, it needs to be considered that all material is unique and limited, thus only a clearly defined </w:t>
      </w:r>
      <w:r w:rsidR="00096C95">
        <w:rPr>
          <w:rFonts w:asciiTheme="minorHAnsi" w:hAnsiTheme="minorHAnsi" w:cstheme="minorHAnsi"/>
          <w:sz w:val="22"/>
          <w:szCs w:val="22"/>
          <w:lang w:val="en-US"/>
        </w:rPr>
        <w:t>volume</w:t>
      </w:r>
      <w:r w:rsidRPr="00BD3244">
        <w:rPr>
          <w:rFonts w:asciiTheme="minorHAnsi" w:hAnsiTheme="minorHAnsi" w:cstheme="minorHAnsi"/>
          <w:sz w:val="22"/>
          <w:szCs w:val="22"/>
          <w:lang w:val="en-US"/>
        </w:rPr>
        <w:t xml:space="preserve"> of samples can be provided. Arising expenses for sample processing and material transfer must be covered by the principal investigator. Data transfer will be discussed on a cooperation basis. </w:t>
      </w:r>
    </w:p>
    <w:p w14:paraId="57468932" w14:textId="2F355BB8" w:rsidR="006D06AF" w:rsidRPr="00BD3244" w:rsidRDefault="006D06AF" w:rsidP="00096C95">
      <w:pPr>
        <w:pStyle w:val="StandardWeb"/>
        <w:spacing w:before="0" w:beforeAutospacing="0" w:after="0" w:afterAutospacing="0"/>
        <w:jc w:val="both"/>
        <w:rPr>
          <w:rFonts w:asciiTheme="minorHAnsi" w:hAnsiTheme="minorHAnsi" w:cstheme="minorHAnsi"/>
          <w:sz w:val="22"/>
          <w:szCs w:val="22"/>
          <w:u w:val="single"/>
          <w:lang w:val="en-US"/>
        </w:rPr>
      </w:pPr>
      <w:r w:rsidRPr="00BD3244">
        <w:rPr>
          <w:rFonts w:asciiTheme="minorHAnsi" w:hAnsiTheme="minorHAnsi" w:cstheme="minorHAnsi"/>
          <w:sz w:val="22"/>
          <w:szCs w:val="22"/>
          <w:lang w:val="en-US"/>
        </w:rPr>
        <w:t xml:space="preserve">Do not exceed a total of 2 pages for the </w:t>
      </w:r>
      <w:r w:rsidR="00DF17D4">
        <w:rPr>
          <w:rFonts w:asciiTheme="minorHAnsi" w:hAnsiTheme="minorHAnsi" w:cstheme="minorHAnsi"/>
          <w:sz w:val="22"/>
          <w:szCs w:val="22"/>
          <w:lang w:val="en-US"/>
        </w:rPr>
        <w:t>project description</w:t>
      </w:r>
      <w:r w:rsidRPr="00BD3244">
        <w:rPr>
          <w:rFonts w:asciiTheme="minorHAnsi" w:hAnsiTheme="minorHAnsi" w:cstheme="minorHAnsi"/>
          <w:sz w:val="22"/>
          <w:szCs w:val="22"/>
          <w:lang w:val="en-US"/>
        </w:rPr>
        <w:t xml:space="preserve">. English and German language </w:t>
      </w:r>
      <w:r w:rsidR="009263C1">
        <w:rPr>
          <w:rFonts w:asciiTheme="minorHAnsi" w:hAnsiTheme="minorHAnsi" w:cstheme="minorHAnsi"/>
          <w:sz w:val="22"/>
          <w:szCs w:val="22"/>
          <w:lang w:val="en-US"/>
        </w:rPr>
        <w:t>are</w:t>
      </w:r>
      <w:r w:rsidRPr="00BD3244">
        <w:rPr>
          <w:rFonts w:asciiTheme="minorHAnsi" w:hAnsiTheme="minorHAnsi" w:cstheme="minorHAnsi"/>
          <w:sz w:val="22"/>
          <w:szCs w:val="22"/>
          <w:lang w:val="en-US"/>
        </w:rPr>
        <w:t xml:space="preserve"> </w:t>
      </w:r>
      <w:r w:rsidR="009263C1">
        <w:rPr>
          <w:rFonts w:asciiTheme="minorHAnsi" w:hAnsiTheme="minorHAnsi" w:cstheme="minorHAnsi"/>
          <w:sz w:val="22"/>
          <w:szCs w:val="22"/>
          <w:lang w:val="en-US"/>
        </w:rPr>
        <w:t>possible</w:t>
      </w:r>
      <w:r w:rsidRPr="00BD3244">
        <w:rPr>
          <w:rFonts w:asciiTheme="minorHAnsi" w:hAnsiTheme="minorHAnsi" w:cstheme="minorHAnsi"/>
          <w:sz w:val="22"/>
          <w:szCs w:val="22"/>
          <w:lang w:val="en-US"/>
        </w:rPr>
        <w:t xml:space="preserve">. Please send the proposal to </w:t>
      </w:r>
      <w:hyperlink r:id="rId7" w:history="1">
        <w:r w:rsidR="0032757E" w:rsidRPr="0054025B">
          <w:rPr>
            <w:rStyle w:val="Hyperlink"/>
            <w:rFonts w:asciiTheme="minorHAnsi" w:hAnsiTheme="minorHAnsi" w:cstheme="minorHAnsi"/>
            <w:sz w:val="22"/>
            <w:szCs w:val="22"/>
            <w:lang w:val="en-US"/>
          </w:rPr>
          <w:t>neuro_biobank@hih-tuebingen.de</w:t>
        </w:r>
      </w:hyperlink>
      <w:r w:rsidR="00716412" w:rsidRPr="00BD3244">
        <w:rPr>
          <w:rFonts w:asciiTheme="minorHAnsi" w:hAnsiTheme="minorHAnsi" w:cstheme="minorHAnsi"/>
          <w:sz w:val="22"/>
          <w:szCs w:val="22"/>
          <w:u w:val="single"/>
          <w:lang w:val="en-US"/>
        </w:rPr>
        <w:t xml:space="preserve">. </w:t>
      </w:r>
    </w:p>
    <w:p w14:paraId="1439AA93" w14:textId="77777777" w:rsidR="00DF17D4" w:rsidRPr="0083351D" w:rsidRDefault="00DF17D4" w:rsidP="00096C95">
      <w:pPr>
        <w:jc w:val="both"/>
        <w:rPr>
          <w:rFonts w:asciiTheme="minorHAnsi" w:hAnsiTheme="minorHAnsi" w:cstheme="minorHAnsi"/>
          <w:sz w:val="10"/>
          <w:szCs w:val="10"/>
          <w:lang w:val="en-US"/>
        </w:rPr>
      </w:pPr>
    </w:p>
    <w:p w14:paraId="4AF593C5" w14:textId="14D7452C" w:rsidR="00ED1210" w:rsidRDefault="00A84EFD" w:rsidP="00096C9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lang w:val="en-US"/>
        </w:rPr>
      </w:pPr>
      <w:r w:rsidRPr="00BD3244">
        <w:rPr>
          <w:rFonts w:asciiTheme="minorHAnsi" w:hAnsiTheme="minorHAnsi" w:cstheme="minorHAnsi"/>
          <w:sz w:val="22"/>
          <w:szCs w:val="22"/>
          <w:lang w:val="en-US"/>
        </w:rPr>
        <w:t>T</w:t>
      </w:r>
      <w:r w:rsidR="00716412" w:rsidRPr="00BD3244">
        <w:rPr>
          <w:rFonts w:asciiTheme="minorHAnsi" w:hAnsiTheme="minorHAnsi" w:cstheme="minorHAnsi"/>
          <w:sz w:val="22"/>
          <w:szCs w:val="22"/>
          <w:lang w:val="en-US"/>
        </w:rPr>
        <w:t xml:space="preserve">he </w:t>
      </w:r>
      <w:r w:rsidR="00716412" w:rsidRPr="00BD3244">
        <w:rPr>
          <w:rFonts w:asciiTheme="minorHAnsi" w:hAnsiTheme="minorHAnsi" w:cstheme="minorHAnsi"/>
          <w:bCs/>
          <w:sz w:val="22"/>
          <w:szCs w:val="22"/>
          <w:lang w:val="en-US"/>
        </w:rPr>
        <w:t>research material/data</w:t>
      </w:r>
      <w:r w:rsidR="00716412" w:rsidRPr="00BD3244">
        <w:rPr>
          <w:rFonts w:asciiTheme="minorHAnsi" w:hAnsiTheme="minorHAnsi" w:cstheme="minorHAnsi"/>
          <w:sz w:val="22"/>
          <w:szCs w:val="22"/>
          <w:lang w:val="en-US"/>
        </w:rPr>
        <w:t xml:space="preserve"> will be used by the </w:t>
      </w:r>
      <w:r w:rsidR="00716412" w:rsidRPr="00BD3244">
        <w:rPr>
          <w:rFonts w:asciiTheme="minorHAnsi" w:hAnsiTheme="minorHAnsi" w:cstheme="minorHAnsi"/>
          <w:bCs/>
          <w:sz w:val="22"/>
          <w:szCs w:val="22"/>
          <w:lang w:val="en-US"/>
        </w:rPr>
        <w:t>principal investigator</w:t>
      </w:r>
      <w:r w:rsidR="00716412" w:rsidRPr="00BD3244">
        <w:rPr>
          <w:rFonts w:asciiTheme="minorHAnsi" w:hAnsiTheme="minorHAnsi" w:cstheme="minorHAnsi"/>
          <w:sz w:val="22"/>
          <w:szCs w:val="22"/>
          <w:lang w:val="en-US"/>
        </w:rPr>
        <w:t xml:space="preserve"> </w:t>
      </w:r>
      <w:r w:rsidR="00716412" w:rsidRPr="009147B1">
        <w:rPr>
          <w:rFonts w:asciiTheme="minorHAnsi" w:hAnsiTheme="minorHAnsi" w:cstheme="minorHAnsi"/>
          <w:b/>
          <w:bCs/>
          <w:sz w:val="22"/>
          <w:szCs w:val="22"/>
          <w:lang w:val="en-US"/>
        </w:rPr>
        <w:t xml:space="preserve">solely for </w:t>
      </w:r>
      <w:r w:rsidR="009147B1" w:rsidRPr="009147B1">
        <w:rPr>
          <w:rFonts w:asciiTheme="minorHAnsi" w:hAnsiTheme="minorHAnsi" w:cstheme="minorHAnsi"/>
          <w:b/>
          <w:bCs/>
          <w:sz w:val="22"/>
          <w:szCs w:val="22"/>
          <w:lang w:val="en-US"/>
        </w:rPr>
        <w:t>this</w:t>
      </w:r>
      <w:r w:rsidR="00716412" w:rsidRPr="009147B1">
        <w:rPr>
          <w:rFonts w:asciiTheme="minorHAnsi" w:hAnsiTheme="minorHAnsi" w:cstheme="minorHAnsi"/>
          <w:b/>
          <w:bCs/>
          <w:sz w:val="22"/>
          <w:szCs w:val="22"/>
          <w:lang w:val="en-US"/>
        </w:rPr>
        <w:t xml:space="preserve"> research project</w:t>
      </w:r>
      <w:r w:rsidR="00716412" w:rsidRPr="00BD3244">
        <w:rPr>
          <w:rFonts w:asciiTheme="minorHAnsi" w:hAnsiTheme="minorHAnsi" w:cstheme="minorHAnsi"/>
          <w:sz w:val="22"/>
          <w:szCs w:val="22"/>
          <w:lang w:val="en-US"/>
        </w:rPr>
        <w:t xml:space="preserve"> </w:t>
      </w:r>
      <w:r w:rsidR="00BF49D5" w:rsidRPr="00BD3244">
        <w:rPr>
          <w:rFonts w:asciiTheme="minorHAnsi" w:hAnsiTheme="minorHAnsi" w:cstheme="minorHAnsi"/>
          <w:sz w:val="22"/>
          <w:szCs w:val="22"/>
          <w:lang w:val="en-US"/>
        </w:rPr>
        <w:t xml:space="preserve">as </w:t>
      </w:r>
      <w:r w:rsidR="00716412" w:rsidRPr="00BD3244">
        <w:rPr>
          <w:rFonts w:asciiTheme="minorHAnsi" w:hAnsiTheme="minorHAnsi" w:cstheme="minorHAnsi"/>
          <w:sz w:val="22"/>
          <w:szCs w:val="22"/>
          <w:lang w:val="en-US"/>
        </w:rPr>
        <w:t xml:space="preserve">specified </w:t>
      </w:r>
      <w:r w:rsidR="00BF49D5" w:rsidRPr="00BD3244">
        <w:rPr>
          <w:rFonts w:asciiTheme="minorHAnsi" w:hAnsiTheme="minorHAnsi" w:cstheme="minorHAnsi"/>
          <w:sz w:val="22"/>
          <w:szCs w:val="22"/>
          <w:lang w:val="en-US"/>
        </w:rPr>
        <w:t>on the following pages.</w:t>
      </w:r>
      <w:r w:rsidR="00441697" w:rsidRPr="00441697">
        <w:rPr>
          <w:rFonts w:asciiTheme="minorHAnsi" w:hAnsiTheme="minorHAnsi" w:cstheme="minorHAnsi"/>
          <w:sz w:val="22"/>
          <w:szCs w:val="22"/>
          <w:lang w:val="en-US"/>
        </w:rPr>
        <w:t xml:space="preserve"> </w:t>
      </w:r>
      <w:r w:rsidR="00441697" w:rsidRPr="00BD3244">
        <w:rPr>
          <w:rFonts w:asciiTheme="minorHAnsi" w:hAnsiTheme="minorHAnsi" w:cstheme="minorHAnsi"/>
          <w:sz w:val="22"/>
          <w:szCs w:val="22"/>
          <w:lang w:val="en-US"/>
        </w:rPr>
        <w:t xml:space="preserve">The principal investigator is </w:t>
      </w:r>
      <w:r w:rsidR="00441697" w:rsidRPr="00096C95">
        <w:rPr>
          <w:rFonts w:asciiTheme="minorHAnsi" w:hAnsiTheme="minorHAnsi" w:cstheme="minorHAnsi"/>
          <w:b/>
          <w:bCs/>
          <w:sz w:val="22"/>
          <w:szCs w:val="22"/>
          <w:lang w:val="en-US"/>
        </w:rPr>
        <w:t>responsible</w:t>
      </w:r>
      <w:r w:rsidR="00441697" w:rsidRPr="00BD3244">
        <w:rPr>
          <w:rFonts w:asciiTheme="minorHAnsi" w:hAnsiTheme="minorHAnsi" w:cstheme="minorHAnsi"/>
          <w:sz w:val="22"/>
          <w:szCs w:val="22"/>
          <w:lang w:val="en-US"/>
        </w:rPr>
        <w:t xml:space="preserve"> for conducting research obtained by the applied samples or data following </w:t>
      </w:r>
      <w:r w:rsidR="00441697" w:rsidRPr="00BD3244">
        <w:rPr>
          <w:rFonts w:asciiTheme="minorHAnsi" w:hAnsiTheme="minorHAnsi" w:cstheme="minorHAnsi"/>
          <w:iCs/>
          <w:sz w:val="22"/>
          <w:szCs w:val="22"/>
          <w:lang w:val="en-US"/>
        </w:rPr>
        <w:t xml:space="preserve">ethical </w:t>
      </w:r>
      <w:r w:rsidR="00441697">
        <w:rPr>
          <w:rFonts w:asciiTheme="minorHAnsi" w:hAnsiTheme="minorHAnsi" w:cstheme="minorHAnsi"/>
          <w:iCs/>
          <w:sz w:val="22"/>
          <w:szCs w:val="22"/>
          <w:lang w:val="en-US"/>
        </w:rPr>
        <w:t xml:space="preserve">and data protection </w:t>
      </w:r>
      <w:r w:rsidR="00441697" w:rsidRPr="00BD3244">
        <w:rPr>
          <w:rFonts w:asciiTheme="minorHAnsi" w:hAnsiTheme="minorHAnsi" w:cstheme="minorHAnsi"/>
          <w:iCs/>
          <w:sz w:val="22"/>
          <w:szCs w:val="22"/>
          <w:lang w:val="en-US"/>
        </w:rPr>
        <w:t>standards</w:t>
      </w:r>
      <w:r w:rsidR="00441697" w:rsidRPr="00BD3244">
        <w:rPr>
          <w:rFonts w:asciiTheme="minorHAnsi" w:hAnsiTheme="minorHAnsi" w:cstheme="minorHAnsi"/>
          <w:sz w:val="22"/>
          <w:szCs w:val="22"/>
          <w:lang w:val="en-US"/>
        </w:rPr>
        <w:t xml:space="preserve"> and practices, and </w:t>
      </w:r>
      <w:r w:rsidR="00441697">
        <w:rPr>
          <w:rFonts w:asciiTheme="minorHAnsi" w:hAnsiTheme="minorHAnsi" w:cstheme="minorHAnsi"/>
          <w:sz w:val="22"/>
          <w:szCs w:val="22"/>
          <w:lang w:val="en-US"/>
        </w:rPr>
        <w:t xml:space="preserve">for </w:t>
      </w:r>
      <w:r w:rsidR="00441697" w:rsidRPr="00BD3244">
        <w:rPr>
          <w:rFonts w:asciiTheme="minorHAnsi" w:hAnsiTheme="minorHAnsi" w:cstheme="minorHAnsi"/>
          <w:sz w:val="22"/>
          <w:szCs w:val="22"/>
          <w:lang w:val="en-US"/>
        </w:rPr>
        <w:t>the accuracy of reported data.</w:t>
      </w:r>
    </w:p>
    <w:p w14:paraId="4303F283" w14:textId="097B56D2" w:rsidR="00096C95" w:rsidRDefault="00096C95" w:rsidP="00096C95">
      <w:pPr>
        <w:jc w:val="both"/>
        <w:rPr>
          <w:rFonts w:asciiTheme="minorHAnsi" w:hAnsiTheme="minorHAnsi" w:cstheme="minorHAnsi"/>
          <w:sz w:val="4"/>
          <w:szCs w:val="4"/>
          <w:lang w:val="en-US"/>
        </w:rPr>
      </w:pPr>
    </w:p>
    <w:p w14:paraId="2B5D0F36" w14:textId="2C1D528D" w:rsidR="00096C95" w:rsidRDefault="00096C95" w:rsidP="00096C95">
      <w:pPr>
        <w:jc w:val="both"/>
        <w:rPr>
          <w:rFonts w:asciiTheme="minorHAnsi" w:hAnsiTheme="minorHAnsi" w:cstheme="minorHAnsi"/>
          <w:sz w:val="4"/>
          <w:szCs w:val="4"/>
          <w:lang w:val="en-US"/>
        </w:rPr>
      </w:pPr>
    </w:p>
    <w:p w14:paraId="1E746FCB" w14:textId="5BEC2A56" w:rsidR="00DF17D4" w:rsidRPr="00652A55" w:rsidRDefault="00DF17D4" w:rsidP="00096C95">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sz w:val="22"/>
          <w:szCs w:val="22"/>
          <w:lang w:val="en-US"/>
        </w:rPr>
      </w:pPr>
      <w:r w:rsidRPr="007D77DF">
        <w:rPr>
          <w:rFonts w:asciiTheme="minorHAnsi" w:hAnsiTheme="minorHAnsi" w:cstheme="minorHAnsi"/>
          <w:sz w:val="22"/>
          <w:szCs w:val="22"/>
          <w:lang w:val="en-US"/>
        </w:rPr>
        <w:t xml:space="preserve">In case of </w:t>
      </w:r>
      <w:r w:rsidRPr="007D77DF">
        <w:rPr>
          <w:rFonts w:asciiTheme="minorHAnsi" w:hAnsiTheme="minorHAnsi" w:cstheme="minorHAnsi"/>
          <w:b/>
          <w:sz w:val="22"/>
          <w:szCs w:val="22"/>
          <w:lang w:val="en-US"/>
        </w:rPr>
        <w:t>publication</w:t>
      </w:r>
      <w:r w:rsidRPr="007D77DF">
        <w:rPr>
          <w:rFonts w:asciiTheme="minorHAnsi" w:hAnsiTheme="minorHAnsi" w:cstheme="minorHAnsi"/>
          <w:sz w:val="22"/>
          <w:szCs w:val="22"/>
          <w:lang w:val="en-US"/>
        </w:rPr>
        <w:t xml:space="preserve"> of results obtained by the applied samples and/or data, the following sentence </w:t>
      </w:r>
      <w:r w:rsidR="00ED61E2" w:rsidRPr="007D77DF">
        <w:rPr>
          <w:rFonts w:asciiTheme="minorHAnsi" w:hAnsiTheme="minorHAnsi" w:cstheme="minorHAnsi"/>
          <w:sz w:val="22"/>
          <w:szCs w:val="22"/>
          <w:lang w:val="en-US"/>
        </w:rPr>
        <w:t>must</w:t>
      </w:r>
      <w:r w:rsidRPr="007D77DF">
        <w:rPr>
          <w:rFonts w:asciiTheme="minorHAnsi" w:hAnsiTheme="minorHAnsi" w:cstheme="minorHAnsi"/>
          <w:sz w:val="22"/>
          <w:szCs w:val="22"/>
          <w:lang w:val="en-US"/>
        </w:rPr>
        <w:t xml:space="preserve"> be included in the </w:t>
      </w:r>
      <w:r w:rsidRPr="007D77DF">
        <w:rPr>
          <w:rFonts w:asciiTheme="minorHAnsi" w:hAnsiTheme="minorHAnsi" w:cstheme="minorHAnsi"/>
          <w:b/>
          <w:bCs/>
          <w:sz w:val="22"/>
          <w:szCs w:val="22"/>
          <w:lang w:val="en-US"/>
        </w:rPr>
        <w:t>acknowledgement</w:t>
      </w:r>
      <w:r w:rsidRPr="007D77DF">
        <w:rPr>
          <w:rFonts w:asciiTheme="minorHAnsi" w:hAnsiTheme="minorHAnsi" w:cstheme="minorHAnsi"/>
          <w:sz w:val="22"/>
          <w:szCs w:val="22"/>
          <w:lang w:val="en-US"/>
        </w:rPr>
        <w:t xml:space="preserve"> section: “Samples were obtained from the Neuro</w:t>
      </w:r>
      <w:r w:rsidR="00441697" w:rsidRPr="007D77DF">
        <w:rPr>
          <w:rFonts w:asciiTheme="minorHAnsi" w:hAnsiTheme="minorHAnsi" w:cstheme="minorHAnsi"/>
          <w:sz w:val="22"/>
          <w:szCs w:val="22"/>
          <w:lang w:val="en-US"/>
        </w:rPr>
        <w:t>b</w:t>
      </w:r>
      <w:r w:rsidRPr="007D77DF">
        <w:rPr>
          <w:rFonts w:asciiTheme="minorHAnsi" w:hAnsiTheme="minorHAnsi" w:cstheme="minorHAnsi"/>
          <w:sz w:val="22"/>
          <w:szCs w:val="22"/>
          <w:lang w:val="en-US"/>
        </w:rPr>
        <w:t xml:space="preserve">iobank of the University of </w:t>
      </w:r>
      <w:proofErr w:type="spellStart"/>
      <w:r w:rsidRPr="007D77DF">
        <w:rPr>
          <w:rFonts w:asciiTheme="minorHAnsi" w:hAnsiTheme="minorHAnsi" w:cstheme="minorHAnsi"/>
          <w:sz w:val="22"/>
          <w:szCs w:val="22"/>
          <w:lang w:val="en-US"/>
        </w:rPr>
        <w:t>Tuebingen</w:t>
      </w:r>
      <w:proofErr w:type="spellEnd"/>
      <w:r w:rsidRPr="007D77DF">
        <w:rPr>
          <w:rFonts w:asciiTheme="minorHAnsi" w:hAnsiTheme="minorHAnsi" w:cstheme="minorHAnsi"/>
          <w:sz w:val="22"/>
          <w:szCs w:val="22"/>
          <w:lang w:val="en-US"/>
        </w:rPr>
        <w:t>, Germany (https://www.hih-tuebingen.de/en/about-us/core-facilities/biobank/). This biobank is supported by the local University, the Hertie Institute and the DZNE.”. A digital copy of the publication must be sent to the Neuro</w:t>
      </w:r>
      <w:r w:rsidR="00441697" w:rsidRPr="007D77DF">
        <w:rPr>
          <w:rFonts w:asciiTheme="minorHAnsi" w:hAnsiTheme="minorHAnsi" w:cstheme="minorHAnsi"/>
          <w:sz w:val="22"/>
          <w:szCs w:val="22"/>
          <w:lang w:val="en-US"/>
        </w:rPr>
        <w:t>b</w:t>
      </w:r>
      <w:r w:rsidRPr="007D77DF">
        <w:rPr>
          <w:rFonts w:asciiTheme="minorHAnsi" w:hAnsiTheme="minorHAnsi" w:cstheme="minorHAnsi"/>
          <w:sz w:val="22"/>
          <w:szCs w:val="22"/>
          <w:lang w:val="en-US"/>
        </w:rPr>
        <w:t>iobank.</w:t>
      </w:r>
    </w:p>
    <w:p w14:paraId="52876214" w14:textId="012904F9" w:rsidR="00BF49D5" w:rsidRPr="00941C3A" w:rsidRDefault="00BF49D5" w:rsidP="00096C95">
      <w:pPr>
        <w:jc w:val="both"/>
        <w:rPr>
          <w:rFonts w:asciiTheme="minorHAnsi" w:hAnsiTheme="minorHAnsi" w:cstheme="minorHAnsi"/>
          <w:bCs/>
          <w:sz w:val="10"/>
          <w:szCs w:val="22"/>
          <w:lang w:val="en-US"/>
        </w:rPr>
      </w:pPr>
    </w:p>
    <w:p w14:paraId="7219EE96" w14:textId="60ACE907" w:rsidR="00FC426E" w:rsidRPr="00652A55" w:rsidRDefault="00FC426E" w:rsidP="00096C95">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sz w:val="22"/>
          <w:szCs w:val="22"/>
          <w:lang w:val="en-US"/>
        </w:rPr>
      </w:pPr>
      <w:r w:rsidRPr="00652A55">
        <w:rPr>
          <w:rFonts w:asciiTheme="minorHAnsi" w:hAnsiTheme="minorHAnsi" w:cstheme="minorHAnsi"/>
          <w:sz w:val="22"/>
          <w:szCs w:val="22"/>
          <w:lang w:val="en-US"/>
        </w:rPr>
        <w:t xml:space="preserve">Data recorded on your application will be kept in the </w:t>
      </w:r>
      <w:r w:rsidRPr="00652A55">
        <w:rPr>
          <w:rFonts w:asciiTheme="minorHAnsi" w:hAnsiTheme="minorHAnsi" w:cstheme="minorHAnsi"/>
          <w:b/>
          <w:sz w:val="22"/>
          <w:szCs w:val="22"/>
          <w:lang w:val="en-US"/>
        </w:rPr>
        <w:t>records</w:t>
      </w:r>
      <w:r w:rsidRPr="00652A55">
        <w:rPr>
          <w:rFonts w:asciiTheme="minorHAnsi" w:hAnsiTheme="minorHAnsi" w:cstheme="minorHAnsi"/>
          <w:sz w:val="22"/>
          <w:szCs w:val="22"/>
          <w:lang w:val="en-US"/>
        </w:rPr>
        <w:t xml:space="preserve"> of the Neuro</w:t>
      </w:r>
      <w:r w:rsidR="00441697" w:rsidRPr="00652A55">
        <w:rPr>
          <w:rFonts w:asciiTheme="minorHAnsi" w:hAnsiTheme="minorHAnsi" w:cstheme="minorHAnsi"/>
          <w:sz w:val="22"/>
          <w:szCs w:val="22"/>
          <w:lang w:val="en-US"/>
        </w:rPr>
        <w:t>b</w:t>
      </w:r>
      <w:r w:rsidRPr="00652A55">
        <w:rPr>
          <w:rFonts w:asciiTheme="minorHAnsi" w:hAnsiTheme="minorHAnsi" w:cstheme="minorHAnsi"/>
          <w:sz w:val="22"/>
          <w:szCs w:val="22"/>
          <w:lang w:val="en-US"/>
        </w:rPr>
        <w:t xml:space="preserve">iobank </w:t>
      </w:r>
      <w:proofErr w:type="spellStart"/>
      <w:r w:rsidRPr="00652A55">
        <w:rPr>
          <w:rFonts w:asciiTheme="minorHAnsi" w:hAnsiTheme="minorHAnsi" w:cstheme="minorHAnsi"/>
          <w:sz w:val="22"/>
          <w:szCs w:val="22"/>
          <w:lang w:val="en-US"/>
        </w:rPr>
        <w:t>Tuebingen</w:t>
      </w:r>
      <w:proofErr w:type="spellEnd"/>
      <w:r w:rsidRPr="00652A55">
        <w:rPr>
          <w:rFonts w:asciiTheme="minorHAnsi" w:hAnsiTheme="minorHAnsi" w:cstheme="minorHAnsi"/>
          <w:sz w:val="22"/>
          <w:szCs w:val="22"/>
          <w:lang w:val="en-US"/>
        </w:rPr>
        <w:t xml:space="preserve"> and may be subject to external audit. A list of all applications to use the biobank (successful and unsuccessful) may be reported to the ethical board and the committee of the biob</w:t>
      </w:r>
      <w:bookmarkStart w:id="0" w:name="_GoBack"/>
      <w:bookmarkEnd w:id="0"/>
      <w:r w:rsidRPr="00652A55">
        <w:rPr>
          <w:rFonts w:asciiTheme="minorHAnsi" w:hAnsiTheme="minorHAnsi" w:cstheme="minorHAnsi"/>
          <w:sz w:val="22"/>
          <w:szCs w:val="22"/>
          <w:lang w:val="en-US"/>
        </w:rPr>
        <w:t>ank as part of annual reporting</w:t>
      </w:r>
      <w:r w:rsidRPr="00652A55">
        <w:rPr>
          <w:rFonts w:asciiTheme="minorHAnsi" w:hAnsiTheme="minorHAnsi" w:cstheme="minorHAnsi"/>
          <w:b/>
          <w:bCs/>
          <w:sz w:val="22"/>
          <w:szCs w:val="22"/>
          <w:lang w:val="en-US"/>
        </w:rPr>
        <w:t xml:space="preserve">. </w:t>
      </w:r>
      <w:r w:rsidR="007C46B5" w:rsidRPr="00FD5C80">
        <w:rPr>
          <w:rFonts w:asciiTheme="minorHAnsi" w:hAnsiTheme="minorHAnsi" w:cstheme="minorHAnsi"/>
          <w:bCs/>
          <w:sz w:val="22"/>
          <w:szCs w:val="22"/>
          <w:lang w:val="en-US"/>
        </w:rPr>
        <w:t xml:space="preserve">Project title, PI name, institute and EC no. </w:t>
      </w:r>
      <w:r w:rsidR="00770090">
        <w:rPr>
          <w:rFonts w:asciiTheme="minorHAnsi" w:hAnsiTheme="minorHAnsi" w:cstheme="minorHAnsi"/>
          <w:bCs/>
          <w:sz w:val="22"/>
          <w:szCs w:val="22"/>
          <w:lang w:val="en-US"/>
        </w:rPr>
        <w:t>may</w:t>
      </w:r>
      <w:r w:rsidR="007C46B5" w:rsidRPr="00FD5C80">
        <w:rPr>
          <w:rFonts w:asciiTheme="minorHAnsi" w:hAnsiTheme="minorHAnsi" w:cstheme="minorHAnsi"/>
          <w:bCs/>
          <w:sz w:val="22"/>
          <w:szCs w:val="22"/>
          <w:lang w:val="en-US"/>
        </w:rPr>
        <w:t xml:space="preserve"> be listed at the</w:t>
      </w:r>
      <w:r w:rsidR="007C46B5" w:rsidRPr="00FD5C80">
        <w:rPr>
          <w:rFonts w:asciiTheme="minorHAnsi" w:hAnsiTheme="minorHAnsi" w:cstheme="minorHAnsi"/>
          <w:b/>
          <w:bCs/>
          <w:sz w:val="22"/>
          <w:szCs w:val="22"/>
          <w:lang w:val="en-US"/>
        </w:rPr>
        <w:t xml:space="preserve"> internet website of the Neurobiobank</w:t>
      </w:r>
      <w:r w:rsidR="00FA657D" w:rsidRPr="00FA657D">
        <w:rPr>
          <w:rFonts w:asciiTheme="minorHAnsi" w:hAnsiTheme="minorHAnsi" w:cstheme="minorHAnsi"/>
          <w:bCs/>
          <w:sz w:val="22"/>
          <w:szCs w:val="22"/>
          <w:lang w:val="en-US"/>
        </w:rPr>
        <w:t>.</w:t>
      </w:r>
      <w:r w:rsidR="007C46B5" w:rsidRPr="00FA657D">
        <w:rPr>
          <w:rFonts w:asciiTheme="minorHAnsi" w:hAnsiTheme="minorHAnsi" w:cstheme="minorHAnsi"/>
          <w:sz w:val="22"/>
          <w:szCs w:val="22"/>
          <w:lang w:val="en-US"/>
        </w:rPr>
        <w:t xml:space="preserve"> </w:t>
      </w:r>
    </w:p>
    <w:p w14:paraId="39BC4E18" w14:textId="77777777" w:rsidR="00141FE7" w:rsidRPr="00652A55" w:rsidRDefault="00141FE7" w:rsidP="00192FD4">
      <w:pPr>
        <w:jc w:val="both"/>
        <w:rPr>
          <w:rFonts w:asciiTheme="minorHAnsi" w:hAnsiTheme="minorHAnsi" w:cstheme="minorHAnsi"/>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47"/>
        <w:gridCol w:w="6515"/>
      </w:tblGrid>
      <w:tr w:rsidR="00DB7A91" w:rsidRPr="00DB7A91" w14:paraId="7213EB59" w14:textId="77777777" w:rsidTr="007D77DF">
        <w:tc>
          <w:tcPr>
            <w:tcW w:w="2547" w:type="dxa"/>
            <w:shd w:val="clear" w:color="auto" w:fill="D9D9D9" w:themeFill="background1" w:themeFillShade="D9"/>
          </w:tcPr>
          <w:p w14:paraId="71AB0A31" w14:textId="53B0D14A" w:rsidR="00B4538B" w:rsidRPr="00DB7A91" w:rsidRDefault="00B4538B" w:rsidP="00B4538B">
            <w:pPr>
              <w:pStyle w:val="Textkrper"/>
              <w:widowControl/>
              <w:tabs>
                <w:tab w:val="left" w:pos="142"/>
                <w:tab w:val="left" w:pos="426"/>
                <w:tab w:val="left" w:pos="1985"/>
              </w:tabs>
              <w:rPr>
                <w:rFonts w:asciiTheme="minorHAnsi" w:hAnsiTheme="minorHAnsi" w:cstheme="minorHAnsi"/>
                <w:szCs w:val="22"/>
                <w:lang w:val="en-US"/>
              </w:rPr>
            </w:pPr>
            <w:r w:rsidRPr="00DB7A91">
              <w:rPr>
                <w:rFonts w:asciiTheme="minorHAnsi" w:hAnsiTheme="minorHAnsi" w:cstheme="minorHAnsi"/>
                <w:szCs w:val="22"/>
                <w:lang w:val="en-US"/>
              </w:rPr>
              <w:t>Date:</w:t>
            </w:r>
          </w:p>
        </w:tc>
        <w:tc>
          <w:tcPr>
            <w:tcW w:w="6515" w:type="dxa"/>
            <w:shd w:val="clear" w:color="auto" w:fill="FFFFFF"/>
          </w:tcPr>
          <w:p w14:paraId="49B2F954" w14:textId="3A2EC7C2" w:rsidR="00B4538B" w:rsidRPr="00DB7A91" w:rsidRDefault="00E742A6" w:rsidP="00B4538B">
            <w:pPr>
              <w:rPr>
                <w:rFonts w:asciiTheme="minorHAnsi" w:hAnsiTheme="minorHAnsi" w:cstheme="minorHAnsi"/>
                <w:iCs/>
                <w:sz w:val="22"/>
                <w:szCs w:val="22"/>
                <w:lang w:val="en-US"/>
              </w:rPr>
            </w:pPr>
            <w:r w:rsidRPr="00DB7A91">
              <w:rPr>
                <w:rFonts w:asciiTheme="minorHAnsi" w:hAnsiTheme="minorHAnsi" w:cstheme="minorHAnsi"/>
                <w:sz w:val="22"/>
                <w:szCs w:val="22"/>
              </w:rPr>
              <w:fldChar w:fldCharType="begin"/>
            </w:r>
            <w:r w:rsidRPr="00DB7A91">
              <w:rPr>
                <w:rFonts w:asciiTheme="minorHAnsi" w:hAnsiTheme="minorHAnsi" w:cstheme="minorHAnsi"/>
                <w:sz w:val="22"/>
                <w:szCs w:val="22"/>
              </w:rPr>
              <w:instrText xml:space="preserve"> DATE   \* MERGEFORMAT </w:instrText>
            </w:r>
            <w:r w:rsidRPr="00DB7A91">
              <w:rPr>
                <w:rFonts w:asciiTheme="minorHAnsi" w:hAnsiTheme="minorHAnsi" w:cstheme="minorHAnsi"/>
                <w:sz w:val="22"/>
                <w:szCs w:val="22"/>
              </w:rPr>
              <w:fldChar w:fldCharType="separate"/>
            </w:r>
            <w:r>
              <w:rPr>
                <w:rFonts w:asciiTheme="minorHAnsi" w:hAnsiTheme="minorHAnsi" w:cstheme="minorHAnsi"/>
                <w:noProof/>
                <w:sz w:val="22"/>
                <w:szCs w:val="22"/>
              </w:rPr>
              <w:t>04.02.2025</w:t>
            </w:r>
            <w:r w:rsidRPr="00DB7A91">
              <w:rPr>
                <w:rFonts w:asciiTheme="minorHAnsi" w:hAnsiTheme="minorHAnsi" w:cstheme="minorHAnsi"/>
                <w:sz w:val="22"/>
                <w:szCs w:val="22"/>
              </w:rPr>
              <w:fldChar w:fldCharType="end"/>
            </w:r>
          </w:p>
        </w:tc>
      </w:tr>
      <w:tr w:rsidR="00DB7A91" w:rsidRPr="00DB7A91" w14:paraId="01DDFD82" w14:textId="77777777" w:rsidTr="007D77DF">
        <w:tc>
          <w:tcPr>
            <w:tcW w:w="2547" w:type="dxa"/>
            <w:shd w:val="clear" w:color="auto" w:fill="D9D9D9" w:themeFill="background1" w:themeFillShade="D9"/>
          </w:tcPr>
          <w:p w14:paraId="76C170F6" w14:textId="0159DAD6" w:rsidR="00B4538B" w:rsidRPr="00DB7A91" w:rsidRDefault="00B4538B" w:rsidP="00B4538B">
            <w:pPr>
              <w:pStyle w:val="Textkrper"/>
              <w:widowControl/>
              <w:tabs>
                <w:tab w:val="left" w:pos="142"/>
                <w:tab w:val="left" w:pos="426"/>
                <w:tab w:val="left" w:pos="1985"/>
              </w:tabs>
              <w:rPr>
                <w:rFonts w:asciiTheme="minorHAnsi" w:hAnsiTheme="minorHAnsi" w:cstheme="minorHAnsi"/>
                <w:szCs w:val="22"/>
                <w:lang w:val="en-US"/>
              </w:rPr>
            </w:pPr>
            <w:r w:rsidRPr="00DB7A91">
              <w:rPr>
                <w:rFonts w:asciiTheme="minorHAnsi" w:hAnsiTheme="minorHAnsi" w:cstheme="minorHAnsi"/>
                <w:szCs w:val="22"/>
                <w:lang w:val="en-US"/>
              </w:rPr>
              <w:t>Project title:</w:t>
            </w:r>
          </w:p>
        </w:tc>
        <w:tc>
          <w:tcPr>
            <w:tcW w:w="6515" w:type="dxa"/>
            <w:shd w:val="clear" w:color="auto" w:fill="FFFFFF"/>
          </w:tcPr>
          <w:p w14:paraId="761795E2" w14:textId="77777777" w:rsidR="00B4538B" w:rsidRPr="00DB7A91" w:rsidRDefault="00B4538B" w:rsidP="00B4538B">
            <w:pPr>
              <w:rPr>
                <w:rFonts w:asciiTheme="minorHAnsi" w:hAnsiTheme="minorHAnsi" w:cstheme="minorHAnsi"/>
                <w:iCs/>
                <w:sz w:val="22"/>
                <w:szCs w:val="22"/>
                <w:lang w:val="en-US"/>
              </w:rPr>
            </w:pPr>
          </w:p>
        </w:tc>
      </w:tr>
      <w:tr w:rsidR="00DB7A91" w:rsidRPr="00DB7A91" w14:paraId="09EA7121" w14:textId="77777777" w:rsidTr="007D77DF">
        <w:tc>
          <w:tcPr>
            <w:tcW w:w="2547" w:type="dxa"/>
            <w:shd w:val="clear" w:color="auto" w:fill="D9D9D9" w:themeFill="background1" w:themeFillShade="D9"/>
          </w:tcPr>
          <w:p w14:paraId="09BA4BA7" w14:textId="6F2CF44B" w:rsidR="00B4538B" w:rsidRPr="00DB7A91" w:rsidRDefault="00B4538B" w:rsidP="00B4538B">
            <w:pPr>
              <w:pStyle w:val="Textkrper"/>
              <w:widowControl/>
              <w:tabs>
                <w:tab w:val="left" w:pos="142"/>
                <w:tab w:val="left" w:pos="426"/>
                <w:tab w:val="left" w:pos="1985"/>
              </w:tabs>
              <w:rPr>
                <w:rFonts w:asciiTheme="minorHAnsi" w:hAnsiTheme="minorHAnsi" w:cstheme="minorHAnsi"/>
                <w:szCs w:val="22"/>
                <w:lang w:val="en-US"/>
              </w:rPr>
            </w:pPr>
            <w:r w:rsidRPr="00DB7A91">
              <w:rPr>
                <w:rFonts w:asciiTheme="minorHAnsi" w:hAnsiTheme="minorHAnsi" w:cstheme="minorHAnsi"/>
                <w:szCs w:val="22"/>
                <w:lang w:val="en-US"/>
              </w:rPr>
              <w:t>Name of PI:</w:t>
            </w:r>
          </w:p>
        </w:tc>
        <w:tc>
          <w:tcPr>
            <w:tcW w:w="6515" w:type="dxa"/>
            <w:shd w:val="clear" w:color="auto" w:fill="FFFFFF"/>
          </w:tcPr>
          <w:p w14:paraId="3320BC74" w14:textId="644C9EE5" w:rsidR="00B4538B" w:rsidRPr="00DB7A91" w:rsidRDefault="00B4538B" w:rsidP="00B4538B">
            <w:pPr>
              <w:pStyle w:val="Textkrper"/>
              <w:widowControl/>
              <w:tabs>
                <w:tab w:val="left" w:pos="142"/>
                <w:tab w:val="left" w:pos="426"/>
                <w:tab w:val="left" w:pos="1985"/>
              </w:tabs>
              <w:rPr>
                <w:rFonts w:asciiTheme="minorHAnsi" w:hAnsiTheme="minorHAnsi" w:cstheme="minorHAnsi"/>
                <w:iCs/>
                <w:szCs w:val="22"/>
                <w:lang w:val="en-US"/>
              </w:rPr>
            </w:pPr>
          </w:p>
        </w:tc>
      </w:tr>
      <w:tr w:rsidR="00DB7A91" w:rsidRPr="00DB7A91" w14:paraId="04A74661" w14:textId="77777777" w:rsidTr="007D77DF">
        <w:tc>
          <w:tcPr>
            <w:tcW w:w="2547" w:type="dxa"/>
            <w:shd w:val="clear" w:color="auto" w:fill="D9D9D9" w:themeFill="background1" w:themeFillShade="D9"/>
          </w:tcPr>
          <w:p w14:paraId="6031A1D9" w14:textId="2AA4D610" w:rsidR="00B4538B" w:rsidRPr="00DB7A91" w:rsidRDefault="00B4538B" w:rsidP="00B4538B">
            <w:pPr>
              <w:pStyle w:val="Textkrper"/>
              <w:widowControl/>
              <w:tabs>
                <w:tab w:val="left" w:pos="142"/>
                <w:tab w:val="left" w:pos="426"/>
                <w:tab w:val="left" w:pos="1985"/>
              </w:tabs>
              <w:rPr>
                <w:rFonts w:asciiTheme="minorHAnsi" w:hAnsiTheme="minorHAnsi" w:cstheme="minorHAnsi"/>
                <w:szCs w:val="22"/>
                <w:lang w:val="en-US"/>
              </w:rPr>
            </w:pPr>
            <w:r w:rsidRPr="00DB7A91">
              <w:rPr>
                <w:rFonts w:asciiTheme="minorHAnsi" w:hAnsiTheme="minorHAnsi" w:cstheme="minorHAnsi"/>
                <w:szCs w:val="22"/>
                <w:lang w:val="en-US"/>
              </w:rPr>
              <w:t>Institut</w:t>
            </w:r>
            <w:r w:rsidR="001178C6" w:rsidRPr="00DB7A91">
              <w:rPr>
                <w:rFonts w:asciiTheme="minorHAnsi" w:hAnsiTheme="minorHAnsi" w:cstheme="minorHAnsi"/>
                <w:szCs w:val="22"/>
                <w:lang w:val="en-US"/>
              </w:rPr>
              <w:t>e</w:t>
            </w:r>
            <w:r w:rsidRPr="00DB7A91">
              <w:rPr>
                <w:rFonts w:asciiTheme="minorHAnsi" w:hAnsiTheme="minorHAnsi" w:cstheme="minorHAnsi"/>
                <w:szCs w:val="22"/>
                <w:lang w:val="en-US"/>
              </w:rPr>
              <w:t xml:space="preserve"> of PI:</w:t>
            </w:r>
          </w:p>
        </w:tc>
        <w:tc>
          <w:tcPr>
            <w:tcW w:w="6515" w:type="dxa"/>
            <w:shd w:val="clear" w:color="auto" w:fill="FFFFFF"/>
          </w:tcPr>
          <w:p w14:paraId="6B1AF7F4" w14:textId="77777777" w:rsidR="00B4538B" w:rsidRPr="00DB7A91" w:rsidRDefault="00B4538B" w:rsidP="00B4538B">
            <w:pPr>
              <w:pStyle w:val="Textkrper"/>
              <w:widowControl/>
              <w:tabs>
                <w:tab w:val="left" w:pos="142"/>
                <w:tab w:val="left" w:pos="426"/>
                <w:tab w:val="left" w:pos="1985"/>
              </w:tabs>
              <w:rPr>
                <w:rFonts w:asciiTheme="minorHAnsi" w:hAnsiTheme="minorHAnsi" w:cstheme="minorHAnsi"/>
                <w:bCs/>
                <w:iCs/>
                <w:szCs w:val="22"/>
                <w:lang w:val="en-US"/>
              </w:rPr>
            </w:pPr>
          </w:p>
        </w:tc>
      </w:tr>
      <w:tr w:rsidR="00DB7A91" w:rsidRPr="00DB7A91" w14:paraId="51C551A9" w14:textId="77777777" w:rsidTr="007D77DF">
        <w:tc>
          <w:tcPr>
            <w:tcW w:w="2547" w:type="dxa"/>
            <w:shd w:val="clear" w:color="auto" w:fill="D9D9D9" w:themeFill="background1" w:themeFillShade="D9"/>
          </w:tcPr>
          <w:p w14:paraId="0BBB9B49" w14:textId="3D87FDD0" w:rsidR="00B4538B" w:rsidRPr="00DB7A91" w:rsidRDefault="00B4538B" w:rsidP="00B4538B">
            <w:pPr>
              <w:pStyle w:val="Textkrper"/>
              <w:widowControl/>
              <w:tabs>
                <w:tab w:val="left" w:pos="142"/>
                <w:tab w:val="left" w:pos="426"/>
                <w:tab w:val="left" w:pos="1985"/>
              </w:tabs>
              <w:rPr>
                <w:rFonts w:asciiTheme="minorHAnsi" w:hAnsiTheme="minorHAnsi" w:cstheme="minorHAnsi"/>
                <w:szCs w:val="22"/>
                <w:lang w:val="en-US"/>
              </w:rPr>
            </w:pPr>
            <w:r w:rsidRPr="00DB7A91">
              <w:rPr>
                <w:rFonts w:asciiTheme="minorHAnsi" w:hAnsiTheme="minorHAnsi" w:cstheme="minorHAnsi"/>
                <w:szCs w:val="22"/>
                <w:lang w:val="en-US"/>
              </w:rPr>
              <w:t>Signature of PI:</w:t>
            </w:r>
          </w:p>
        </w:tc>
        <w:tc>
          <w:tcPr>
            <w:tcW w:w="6515" w:type="dxa"/>
            <w:shd w:val="clear" w:color="auto" w:fill="FFFFFF"/>
          </w:tcPr>
          <w:p w14:paraId="49629AB9" w14:textId="70415759" w:rsidR="00B4538B" w:rsidRPr="00DB7A91" w:rsidRDefault="00B4538B" w:rsidP="00B4538B">
            <w:pPr>
              <w:pStyle w:val="Textkrper"/>
              <w:widowControl/>
              <w:tabs>
                <w:tab w:val="left" w:pos="142"/>
                <w:tab w:val="left" w:pos="426"/>
                <w:tab w:val="left" w:pos="1985"/>
              </w:tabs>
              <w:rPr>
                <w:rFonts w:asciiTheme="minorHAnsi" w:hAnsiTheme="minorHAnsi" w:cstheme="minorHAnsi"/>
                <w:iCs/>
                <w:szCs w:val="22"/>
                <w:lang w:val="en-US"/>
              </w:rPr>
            </w:pPr>
          </w:p>
          <w:p w14:paraId="15C0F2E3" w14:textId="77777777" w:rsidR="00B4538B" w:rsidRPr="00DB7A91" w:rsidRDefault="00B4538B" w:rsidP="00B4538B">
            <w:pPr>
              <w:pStyle w:val="Textkrper"/>
              <w:widowControl/>
              <w:tabs>
                <w:tab w:val="left" w:pos="142"/>
                <w:tab w:val="left" w:pos="426"/>
                <w:tab w:val="left" w:pos="1985"/>
              </w:tabs>
              <w:rPr>
                <w:rFonts w:asciiTheme="minorHAnsi" w:hAnsiTheme="minorHAnsi" w:cstheme="minorHAnsi"/>
                <w:iCs/>
                <w:szCs w:val="22"/>
                <w:lang w:val="en-US"/>
              </w:rPr>
            </w:pPr>
          </w:p>
          <w:p w14:paraId="3740F35F" w14:textId="2D7A56D9" w:rsidR="00B4538B" w:rsidRPr="00DB7A91" w:rsidRDefault="00B4538B" w:rsidP="00B4538B">
            <w:pPr>
              <w:pStyle w:val="Textkrper"/>
              <w:widowControl/>
              <w:tabs>
                <w:tab w:val="left" w:pos="142"/>
                <w:tab w:val="left" w:pos="426"/>
                <w:tab w:val="left" w:pos="1985"/>
              </w:tabs>
              <w:rPr>
                <w:rFonts w:asciiTheme="minorHAnsi" w:hAnsiTheme="minorHAnsi" w:cstheme="minorHAnsi"/>
                <w:iCs/>
                <w:szCs w:val="22"/>
                <w:lang w:val="en-US"/>
              </w:rPr>
            </w:pPr>
          </w:p>
        </w:tc>
      </w:tr>
      <w:tr w:rsidR="00DB7A91" w:rsidRPr="00FA657D" w14:paraId="1F38A6FA" w14:textId="77777777" w:rsidTr="007D77DF">
        <w:tc>
          <w:tcPr>
            <w:tcW w:w="2547" w:type="dxa"/>
            <w:shd w:val="clear" w:color="auto" w:fill="D9D9D9" w:themeFill="background1" w:themeFillShade="D9"/>
          </w:tcPr>
          <w:p w14:paraId="30D97CD8" w14:textId="3D85255B" w:rsidR="00B4538B" w:rsidRPr="00DB7A91" w:rsidRDefault="00B4538B" w:rsidP="00B4538B">
            <w:pPr>
              <w:pStyle w:val="Textkrper"/>
              <w:widowControl/>
              <w:tabs>
                <w:tab w:val="left" w:pos="142"/>
                <w:tab w:val="left" w:pos="426"/>
                <w:tab w:val="left" w:pos="1985"/>
              </w:tabs>
              <w:rPr>
                <w:rFonts w:asciiTheme="minorHAnsi" w:hAnsiTheme="minorHAnsi" w:cstheme="minorHAnsi"/>
                <w:szCs w:val="22"/>
                <w:lang w:val="en-US"/>
              </w:rPr>
            </w:pPr>
            <w:r w:rsidRPr="00DB7A91">
              <w:rPr>
                <w:rFonts w:asciiTheme="minorHAnsi" w:hAnsiTheme="minorHAnsi" w:cstheme="minorHAnsi"/>
                <w:bCs/>
                <w:szCs w:val="22"/>
                <w:lang w:val="en-US"/>
              </w:rPr>
              <w:t xml:space="preserve">Recipient </w:t>
            </w:r>
            <w:r w:rsidRPr="00DB7A91">
              <w:rPr>
                <w:rFonts w:asciiTheme="minorHAnsi" w:hAnsiTheme="minorHAnsi" w:cstheme="minorHAnsi"/>
                <w:szCs w:val="22"/>
                <w:lang w:val="en-US"/>
              </w:rPr>
              <w:t xml:space="preserve">(if not identical to </w:t>
            </w:r>
            <w:r w:rsidR="007D77DF" w:rsidRPr="00DB7A91">
              <w:rPr>
                <w:rFonts w:asciiTheme="minorHAnsi" w:hAnsiTheme="minorHAnsi" w:cstheme="minorHAnsi"/>
                <w:szCs w:val="22"/>
                <w:lang w:val="en-US"/>
              </w:rPr>
              <w:t>PI</w:t>
            </w:r>
            <w:r w:rsidRPr="00DB7A91">
              <w:rPr>
                <w:rFonts w:asciiTheme="minorHAnsi" w:hAnsiTheme="minorHAnsi" w:cstheme="minorHAnsi"/>
                <w:szCs w:val="22"/>
                <w:lang w:val="en-US"/>
              </w:rPr>
              <w:t>):</w:t>
            </w:r>
          </w:p>
        </w:tc>
        <w:tc>
          <w:tcPr>
            <w:tcW w:w="6515" w:type="dxa"/>
            <w:shd w:val="clear" w:color="auto" w:fill="FFFFFF"/>
          </w:tcPr>
          <w:p w14:paraId="22973E2A" w14:textId="11DBD381" w:rsidR="00B4538B" w:rsidRPr="00DB7A91" w:rsidRDefault="00B4538B" w:rsidP="00B4538B">
            <w:pPr>
              <w:pStyle w:val="Textkrper"/>
              <w:widowControl/>
              <w:tabs>
                <w:tab w:val="left" w:pos="142"/>
                <w:tab w:val="left" w:pos="426"/>
                <w:tab w:val="left" w:pos="1985"/>
              </w:tabs>
              <w:rPr>
                <w:rFonts w:asciiTheme="minorHAnsi" w:hAnsiTheme="minorHAnsi" w:cstheme="minorHAnsi"/>
                <w:bCs/>
                <w:iCs/>
                <w:szCs w:val="22"/>
                <w:lang w:val="en-US"/>
              </w:rPr>
            </w:pPr>
          </w:p>
        </w:tc>
      </w:tr>
      <w:tr w:rsidR="00DB7A91" w:rsidRPr="00DB7A91" w14:paraId="2BF36DAA" w14:textId="77777777" w:rsidTr="007D77DF">
        <w:tc>
          <w:tcPr>
            <w:tcW w:w="2547" w:type="dxa"/>
            <w:shd w:val="clear" w:color="auto" w:fill="D9D9D9" w:themeFill="background1" w:themeFillShade="D9"/>
          </w:tcPr>
          <w:p w14:paraId="0202C14E" w14:textId="68CFF83F" w:rsidR="00B4538B" w:rsidRPr="00DB7A91" w:rsidRDefault="00B4538B" w:rsidP="00B4538B">
            <w:pPr>
              <w:rPr>
                <w:rFonts w:asciiTheme="minorHAnsi" w:hAnsiTheme="minorHAnsi" w:cstheme="minorHAnsi"/>
                <w:bCs/>
                <w:sz w:val="22"/>
                <w:szCs w:val="22"/>
                <w:lang w:val="en-US"/>
              </w:rPr>
            </w:pPr>
            <w:r w:rsidRPr="00DB7A91">
              <w:rPr>
                <w:rFonts w:asciiTheme="minorHAnsi" w:hAnsiTheme="minorHAnsi" w:cstheme="minorHAnsi"/>
                <w:bCs/>
                <w:sz w:val="22"/>
                <w:szCs w:val="22"/>
                <w:lang w:val="en-US"/>
              </w:rPr>
              <w:t xml:space="preserve">Further involved researchers / institutions: </w:t>
            </w:r>
          </w:p>
        </w:tc>
        <w:tc>
          <w:tcPr>
            <w:tcW w:w="6515" w:type="dxa"/>
            <w:shd w:val="clear" w:color="auto" w:fill="FFFFFF"/>
          </w:tcPr>
          <w:p w14:paraId="3EBE774C" w14:textId="5AC19561" w:rsidR="00B4538B" w:rsidRPr="00DB7A91" w:rsidRDefault="00B4538B" w:rsidP="00B4538B">
            <w:pPr>
              <w:tabs>
                <w:tab w:val="left" w:pos="142"/>
                <w:tab w:val="left" w:pos="426"/>
                <w:tab w:val="left" w:pos="1985"/>
              </w:tabs>
              <w:rPr>
                <w:rFonts w:asciiTheme="minorHAnsi" w:hAnsiTheme="minorHAnsi" w:cstheme="minorHAnsi"/>
                <w:iCs/>
                <w:sz w:val="22"/>
                <w:szCs w:val="22"/>
                <w:lang w:val="en-US"/>
              </w:rPr>
            </w:pPr>
          </w:p>
        </w:tc>
      </w:tr>
      <w:tr w:rsidR="00DB7A91" w:rsidRPr="00FA657D" w14:paraId="39FE1301" w14:textId="77777777" w:rsidTr="007D77DF">
        <w:tc>
          <w:tcPr>
            <w:tcW w:w="2547" w:type="dxa"/>
            <w:shd w:val="clear" w:color="auto" w:fill="D9D9D9" w:themeFill="background1" w:themeFillShade="D9"/>
          </w:tcPr>
          <w:p w14:paraId="2D4C09B1" w14:textId="7B76BFD5" w:rsidR="00B4538B" w:rsidRPr="00DB7A91" w:rsidRDefault="00B4538B" w:rsidP="00B4538B">
            <w:pPr>
              <w:rPr>
                <w:rFonts w:asciiTheme="minorHAnsi" w:hAnsiTheme="minorHAnsi" w:cstheme="minorHAnsi"/>
                <w:bCs/>
                <w:sz w:val="22"/>
                <w:szCs w:val="22"/>
                <w:lang w:val="en-US"/>
              </w:rPr>
            </w:pPr>
            <w:r w:rsidRPr="00DB7A91">
              <w:rPr>
                <w:rFonts w:asciiTheme="minorHAnsi" w:hAnsiTheme="minorHAnsi" w:cstheme="minorHAnsi"/>
                <w:sz w:val="22"/>
                <w:szCs w:val="22"/>
                <w:lang w:val="en-US"/>
              </w:rPr>
              <w:t>Ethical approval</w:t>
            </w:r>
            <w:r w:rsidR="00647CE7" w:rsidRPr="00DB7A91">
              <w:rPr>
                <w:rFonts w:asciiTheme="minorHAnsi" w:hAnsiTheme="minorHAnsi" w:cstheme="minorHAnsi"/>
                <w:sz w:val="22"/>
                <w:szCs w:val="22"/>
                <w:vertAlign w:val="superscript"/>
                <w:lang w:val="en-US"/>
              </w:rPr>
              <w:t>#</w:t>
            </w:r>
            <w:r w:rsidRPr="00DB7A91">
              <w:rPr>
                <w:rFonts w:asciiTheme="minorHAnsi" w:hAnsiTheme="minorHAnsi" w:cstheme="minorHAnsi"/>
                <w:sz w:val="22"/>
                <w:szCs w:val="22"/>
                <w:lang w:val="en-US"/>
              </w:rPr>
              <w:t>:</w:t>
            </w:r>
          </w:p>
        </w:tc>
        <w:tc>
          <w:tcPr>
            <w:tcW w:w="6515" w:type="dxa"/>
            <w:shd w:val="clear" w:color="auto" w:fill="FFFFFF"/>
          </w:tcPr>
          <w:p w14:paraId="0DB0E524" w14:textId="1B3F895A" w:rsidR="00B4538B" w:rsidRPr="00DB7A91" w:rsidRDefault="00987662" w:rsidP="00B4538B">
            <w:pPr>
              <w:pStyle w:val="Textkrper"/>
              <w:widowControl/>
              <w:tabs>
                <w:tab w:val="left" w:pos="142"/>
                <w:tab w:val="left" w:pos="426"/>
                <w:tab w:val="left" w:pos="1985"/>
              </w:tabs>
              <w:rPr>
                <w:rFonts w:asciiTheme="minorHAnsi" w:hAnsiTheme="minorHAnsi" w:cstheme="minorHAnsi"/>
                <w:iCs/>
                <w:szCs w:val="22"/>
                <w:lang w:val="en-US"/>
              </w:rPr>
            </w:pPr>
            <w:sdt>
              <w:sdtPr>
                <w:rPr>
                  <w:rFonts w:asciiTheme="minorHAnsi" w:hAnsiTheme="minorHAnsi" w:cstheme="minorHAnsi"/>
                  <w:szCs w:val="22"/>
                  <w:lang w:val="en-GB"/>
                </w:rPr>
                <w:id w:val="21302900"/>
                <w14:checkbox>
                  <w14:checked w14:val="0"/>
                  <w14:checkedState w14:val="2612" w14:font="MS Gothic"/>
                  <w14:uncheckedState w14:val="2610" w14:font="MS Gothic"/>
                </w14:checkbox>
              </w:sdtPr>
              <w:sdtEndPr/>
              <w:sdtContent>
                <w:r w:rsidR="007D77DF" w:rsidRPr="00DB7A91">
                  <w:rPr>
                    <w:rFonts w:ascii="Segoe UI Symbol" w:eastAsia="MS Gothic" w:hAnsi="Segoe UI Symbol" w:cs="Segoe UI Symbol"/>
                    <w:szCs w:val="22"/>
                    <w:lang w:val="en-GB"/>
                  </w:rPr>
                  <w:t>☐</w:t>
                </w:r>
              </w:sdtContent>
            </w:sdt>
            <w:r w:rsidR="007D77DF" w:rsidRPr="00DB7A91">
              <w:rPr>
                <w:rFonts w:asciiTheme="minorHAnsi" w:hAnsiTheme="minorHAnsi" w:cstheme="minorHAnsi"/>
                <w:szCs w:val="22"/>
                <w:lang w:val="en-GB"/>
              </w:rPr>
              <w:t xml:space="preserve"> yes -&gt; </w:t>
            </w:r>
            <w:r w:rsidR="007D77DF" w:rsidRPr="00DB7A91">
              <w:rPr>
                <w:rFonts w:asciiTheme="minorHAnsi" w:hAnsiTheme="minorHAnsi" w:cstheme="minorHAnsi"/>
                <w:iCs/>
                <w:szCs w:val="22"/>
                <w:lang w:val="en-US"/>
              </w:rPr>
              <w:t xml:space="preserve">Place, </w:t>
            </w:r>
            <w:r w:rsidR="00B4538B" w:rsidRPr="00DB7A91">
              <w:rPr>
                <w:rFonts w:asciiTheme="minorHAnsi" w:hAnsiTheme="minorHAnsi" w:cstheme="minorHAnsi"/>
                <w:iCs/>
                <w:szCs w:val="22"/>
                <w:lang w:val="en-US"/>
              </w:rPr>
              <w:t>N</w:t>
            </w:r>
            <w:r w:rsidR="00652A55" w:rsidRPr="00DB7A91">
              <w:rPr>
                <w:rFonts w:asciiTheme="minorHAnsi" w:hAnsiTheme="minorHAnsi" w:cstheme="minorHAnsi"/>
                <w:iCs/>
                <w:szCs w:val="22"/>
                <w:lang w:val="en-US"/>
              </w:rPr>
              <w:t>r</w:t>
            </w:r>
            <w:r w:rsidR="00B4538B" w:rsidRPr="00DB7A91">
              <w:rPr>
                <w:rFonts w:asciiTheme="minorHAnsi" w:hAnsiTheme="minorHAnsi" w:cstheme="minorHAnsi"/>
                <w:iCs/>
                <w:szCs w:val="22"/>
                <w:lang w:val="en-US"/>
              </w:rPr>
              <w:t>.:</w:t>
            </w:r>
          </w:p>
          <w:p w14:paraId="591C9E9F" w14:textId="17AE8946" w:rsidR="00B4538B" w:rsidRPr="00DB7A91" w:rsidRDefault="00987662" w:rsidP="00B4538B">
            <w:pPr>
              <w:tabs>
                <w:tab w:val="left" w:pos="142"/>
                <w:tab w:val="left" w:pos="426"/>
                <w:tab w:val="left" w:pos="1985"/>
              </w:tabs>
              <w:rPr>
                <w:rFonts w:asciiTheme="minorHAnsi" w:hAnsiTheme="minorHAnsi" w:cstheme="minorHAnsi"/>
                <w:iCs/>
                <w:sz w:val="22"/>
                <w:szCs w:val="22"/>
                <w:lang w:val="en-US"/>
              </w:rPr>
            </w:pPr>
            <w:sdt>
              <w:sdtPr>
                <w:rPr>
                  <w:rFonts w:asciiTheme="minorHAnsi" w:hAnsiTheme="minorHAnsi" w:cstheme="minorHAnsi"/>
                  <w:sz w:val="22"/>
                  <w:szCs w:val="22"/>
                  <w:lang w:val="en-GB"/>
                </w:rPr>
                <w:id w:val="-355280300"/>
                <w14:checkbox>
                  <w14:checked w14:val="0"/>
                  <w14:checkedState w14:val="2612" w14:font="MS Gothic"/>
                  <w14:uncheckedState w14:val="2610" w14:font="MS Gothic"/>
                </w14:checkbox>
              </w:sdtPr>
              <w:sdtEndPr/>
              <w:sdtContent>
                <w:r w:rsidR="001F68A9" w:rsidRPr="00DB7A91">
                  <w:rPr>
                    <w:rFonts w:ascii="Segoe UI Symbol" w:eastAsia="MS Gothic" w:hAnsi="Segoe UI Symbol" w:cs="Segoe UI Symbol"/>
                    <w:sz w:val="22"/>
                    <w:szCs w:val="22"/>
                    <w:lang w:val="en-GB"/>
                  </w:rPr>
                  <w:t>☐</w:t>
                </w:r>
              </w:sdtContent>
            </w:sdt>
            <w:r w:rsidR="007D77DF" w:rsidRPr="00DB7A91">
              <w:rPr>
                <w:rFonts w:asciiTheme="minorHAnsi" w:hAnsiTheme="minorHAnsi" w:cstheme="minorHAnsi"/>
                <w:sz w:val="22"/>
                <w:szCs w:val="22"/>
                <w:lang w:val="en-GB"/>
              </w:rPr>
              <w:t xml:space="preserve"> no,</w:t>
            </w:r>
            <w:r w:rsidR="00B4538B" w:rsidRPr="00DB7A91">
              <w:rPr>
                <w:rFonts w:asciiTheme="minorHAnsi" w:hAnsiTheme="minorHAnsi" w:cstheme="minorHAnsi"/>
                <w:sz w:val="22"/>
                <w:szCs w:val="22"/>
                <w:lang w:val="en-GB"/>
              </w:rPr>
              <w:t xml:space="preserve"> </w:t>
            </w:r>
            <w:r w:rsidR="007D77DF" w:rsidRPr="00DB7A91">
              <w:rPr>
                <w:rFonts w:asciiTheme="minorHAnsi" w:hAnsiTheme="minorHAnsi" w:cstheme="minorHAnsi"/>
                <w:sz w:val="22"/>
                <w:szCs w:val="22"/>
                <w:lang w:val="en-US"/>
              </w:rPr>
              <w:t>will be submitted in case of approval of this application</w:t>
            </w:r>
          </w:p>
        </w:tc>
      </w:tr>
      <w:tr w:rsidR="00DB7A91" w:rsidRPr="00FA657D" w14:paraId="052C09F9" w14:textId="77777777" w:rsidTr="007D77DF">
        <w:tc>
          <w:tcPr>
            <w:tcW w:w="2547" w:type="dxa"/>
            <w:shd w:val="clear" w:color="auto" w:fill="D9D9D9" w:themeFill="background1" w:themeFillShade="D9"/>
          </w:tcPr>
          <w:p w14:paraId="577FF6DD" w14:textId="102720C7" w:rsidR="00B4538B" w:rsidRPr="00DB7A91" w:rsidRDefault="00B4538B" w:rsidP="00B4538B">
            <w:pPr>
              <w:rPr>
                <w:rFonts w:asciiTheme="minorHAnsi" w:hAnsiTheme="minorHAnsi" w:cstheme="minorHAnsi"/>
                <w:sz w:val="22"/>
                <w:szCs w:val="22"/>
                <w:lang w:val="en-US"/>
              </w:rPr>
            </w:pPr>
            <w:r w:rsidRPr="00DB7A91">
              <w:rPr>
                <w:rFonts w:asciiTheme="minorHAnsi" w:hAnsiTheme="minorHAnsi" w:cstheme="minorHAnsi"/>
                <w:sz w:val="22"/>
                <w:szCs w:val="22"/>
                <w:lang w:val="en-US"/>
              </w:rPr>
              <w:t>Material type, number of samples and amount of biomaterial needed and/or data:</w:t>
            </w:r>
          </w:p>
        </w:tc>
        <w:tc>
          <w:tcPr>
            <w:tcW w:w="6515" w:type="dxa"/>
            <w:shd w:val="clear" w:color="auto" w:fill="FFFFFF"/>
          </w:tcPr>
          <w:p w14:paraId="632E602A" w14:textId="77777777" w:rsidR="00B4538B" w:rsidRPr="00DB7A91" w:rsidRDefault="00B4538B" w:rsidP="00B4538B">
            <w:pPr>
              <w:rPr>
                <w:rFonts w:asciiTheme="minorHAnsi" w:hAnsiTheme="minorHAnsi" w:cstheme="minorHAnsi"/>
                <w:sz w:val="22"/>
                <w:szCs w:val="22"/>
                <w:lang w:val="en-US"/>
              </w:rPr>
            </w:pPr>
          </w:p>
        </w:tc>
      </w:tr>
    </w:tbl>
    <w:p w14:paraId="349E8315" w14:textId="6E1694B4" w:rsidR="001C533F" w:rsidRDefault="001C533F" w:rsidP="001C533F">
      <w:pPr>
        <w:rPr>
          <w:rFonts w:asciiTheme="minorHAnsi" w:hAnsiTheme="minorHAnsi" w:cstheme="minorHAnsi"/>
          <w:color w:val="767171" w:themeColor="background2" w:themeShade="80"/>
          <w:sz w:val="18"/>
          <w:szCs w:val="18"/>
          <w:lang w:val="en-US"/>
        </w:rPr>
      </w:pPr>
      <w:r w:rsidRPr="00647CE7">
        <w:rPr>
          <w:rFonts w:asciiTheme="minorHAnsi" w:hAnsiTheme="minorHAnsi" w:cstheme="minorHAnsi"/>
          <w:color w:val="767171" w:themeColor="background2" w:themeShade="80"/>
          <w:sz w:val="18"/>
          <w:szCs w:val="18"/>
          <w:vertAlign w:val="superscript"/>
          <w:lang w:val="en-US"/>
        </w:rPr>
        <w:t>#</w:t>
      </w:r>
      <w:r w:rsidRPr="00096C95">
        <w:rPr>
          <w:rFonts w:asciiTheme="minorHAnsi" w:hAnsiTheme="minorHAnsi" w:cstheme="minorHAnsi"/>
          <w:color w:val="767171" w:themeColor="background2" w:themeShade="80"/>
          <w:sz w:val="18"/>
          <w:szCs w:val="18"/>
          <w:lang w:val="en-US"/>
        </w:rPr>
        <w:t>Please note that an ethical approval is obligatory before biomaterial/data can be handed over. If there is no existing ethical approval, it can be applied for following the biobank committee approval. A template for a local ethical application can be provided by the Neur</w:t>
      </w:r>
      <w:r>
        <w:rPr>
          <w:rFonts w:asciiTheme="minorHAnsi" w:hAnsiTheme="minorHAnsi" w:cstheme="minorHAnsi"/>
          <w:color w:val="767171" w:themeColor="background2" w:themeShade="80"/>
          <w:sz w:val="18"/>
          <w:szCs w:val="18"/>
          <w:lang w:val="en-US"/>
        </w:rPr>
        <w:t>ob</w:t>
      </w:r>
      <w:r w:rsidRPr="00096C95">
        <w:rPr>
          <w:rFonts w:asciiTheme="minorHAnsi" w:hAnsiTheme="minorHAnsi" w:cstheme="minorHAnsi"/>
          <w:color w:val="767171" w:themeColor="background2" w:themeShade="80"/>
          <w:sz w:val="18"/>
          <w:szCs w:val="18"/>
          <w:lang w:val="en-US"/>
        </w:rPr>
        <w:t>iobank.</w:t>
      </w:r>
    </w:p>
    <w:p w14:paraId="5D18E8E7" w14:textId="77777777" w:rsidR="009D3D15" w:rsidRDefault="009D3D15">
      <w:pPr>
        <w:spacing w:after="160" w:line="259" w:lineRule="auto"/>
        <w:rPr>
          <w:rFonts w:asciiTheme="minorHAnsi" w:hAnsiTheme="minorHAnsi" w:cstheme="minorHAnsi"/>
          <w:b/>
          <w:bCs/>
          <w:sz w:val="22"/>
          <w:szCs w:val="22"/>
          <w:lang w:val="en-US"/>
        </w:rPr>
      </w:pPr>
      <w:r>
        <w:rPr>
          <w:rFonts w:asciiTheme="minorHAnsi" w:hAnsiTheme="minorHAnsi" w:cstheme="minorHAnsi"/>
          <w:b/>
          <w:bCs/>
          <w:sz w:val="22"/>
          <w:szCs w:val="22"/>
          <w:lang w:val="en-US"/>
        </w:rPr>
        <w:br w:type="page"/>
      </w:r>
    </w:p>
    <w:p w14:paraId="5F237689" w14:textId="43A647AF" w:rsidR="00BF49D5" w:rsidRPr="00652A55" w:rsidRDefault="00192FD4" w:rsidP="007D77DF">
      <w:pPr>
        <w:pStyle w:val="StandardWeb"/>
        <w:spacing w:before="0" w:beforeAutospacing="0" w:after="0" w:afterAutospacing="0"/>
        <w:rPr>
          <w:rFonts w:asciiTheme="minorHAnsi" w:hAnsiTheme="minorHAnsi" w:cstheme="minorHAnsi"/>
          <w:b/>
          <w:bCs/>
          <w:sz w:val="22"/>
          <w:szCs w:val="22"/>
          <w:lang w:val="en-US"/>
        </w:rPr>
      </w:pPr>
      <w:r w:rsidRPr="00652A55">
        <w:rPr>
          <w:rFonts w:asciiTheme="minorHAnsi" w:hAnsiTheme="minorHAnsi" w:cstheme="minorHAnsi"/>
          <w:b/>
          <w:bCs/>
          <w:sz w:val="22"/>
          <w:szCs w:val="22"/>
          <w:lang w:val="en-US"/>
        </w:rPr>
        <w:lastRenderedPageBreak/>
        <w:t>Project description</w:t>
      </w:r>
    </w:p>
    <w:tbl>
      <w:tblPr>
        <w:tblStyle w:val="Tabellenraster"/>
        <w:tblW w:w="0" w:type="auto"/>
        <w:tblLook w:val="04A0" w:firstRow="1" w:lastRow="0" w:firstColumn="1" w:lastColumn="0" w:noHBand="0" w:noVBand="1"/>
      </w:tblPr>
      <w:tblGrid>
        <w:gridCol w:w="9062"/>
      </w:tblGrid>
      <w:tr w:rsidR="00BD3244" w:rsidRPr="00FA657D" w14:paraId="44C9DF2D" w14:textId="77777777" w:rsidTr="007D77DF">
        <w:tc>
          <w:tcPr>
            <w:tcW w:w="9062" w:type="dxa"/>
            <w:shd w:val="clear" w:color="auto" w:fill="D9D9D9" w:themeFill="background1" w:themeFillShade="D9"/>
          </w:tcPr>
          <w:p w14:paraId="49C5D003" w14:textId="33A1CC9E" w:rsidR="0009301F" w:rsidRPr="007D77DF" w:rsidRDefault="00BD3244" w:rsidP="007D77DF">
            <w:pPr>
              <w:jc w:val="both"/>
              <w:rPr>
                <w:rFonts w:asciiTheme="minorHAnsi" w:hAnsiTheme="minorHAnsi" w:cstheme="minorHAnsi"/>
                <w:b/>
                <w:sz w:val="22"/>
                <w:szCs w:val="22"/>
                <w:lang w:val="en-US"/>
              </w:rPr>
            </w:pPr>
            <w:r w:rsidRPr="007D77DF">
              <w:rPr>
                <w:rFonts w:asciiTheme="minorHAnsi" w:hAnsiTheme="minorHAnsi" w:cstheme="minorHAnsi"/>
                <w:b/>
                <w:sz w:val="22"/>
                <w:szCs w:val="22"/>
                <w:lang w:val="en-US"/>
              </w:rPr>
              <w:t>Scientific background including references and</w:t>
            </w:r>
            <w:r w:rsidRPr="007D77DF">
              <w:rPr>
                <w:rFonts w:asciiTheme="minorHAnsi" w:hAnsiTheme="minorHAnsi" w:cstheme="minorHAnsi"/>
                <w:b/>
                <w:bCs/>
                <w:sz w:val="22"/>
                <w:szCs w:val="22"/>
                <w:lang w:val="en-US"/>
              </w:rPr>
              <w:t xml:space="preserve"> own previous results if applicable </w:t>
            </w:r>
            <w:r w:rsidRPr="007D77DF">
              <w:rPr>
                <w:rFonts w:asciiTheme="minorHAnsi" w:hAnsiTheme="minorHAnsi" w:cstheme="minorHAnsi"/>
                <w:b/>
                <w:sz w:val="22"/>
                <w:szCs w:val="22"/>
                <w:lang w:val="en-US"/>
              </w:rPr>
              <w:t>(</w:t>
            </w:r>
            <w:r w:rsidR="00DF17D4" w:rsidRPr="007D77DF">
              <w:rPr>
                <w:rFonts w:asciiTheme="minorHAnsi" w:hAnsiTheme="minorHAnsi" w:cstheme="minorHAnsi"/>
                <w:b/>
                <w:sz w:val="22"/>
                <w:szCs w:val="22"/>
                <w:lang w:val="en-US"/>
              </w:rPr>
              <w:t>half</w:t>
            </w:r>
            <w:r w:rsidRPr="007D77DF">
              <w:rPr>
                <w:rFonts w:asciiTheme="minorHAnsi" w:hAnsiTheme="minorHAnsi" w:cstheme="minorHAnsi"/>
                <w:b/>
                <w:sz w:val="22"/>
                <w:szCs w:val="22"/>
                <w:lang w:val="en-US"/>
              </w:rPr>
              <w:t xml:space="preserve"> page max):</w:t>
            </w:r>
          </w:p>
        </w:tc>
      </w:tr>
      <w:tr w:rsidR="007D77DF" w:rsidRPr="00FA657D" w14:paraId="028B5B59" w14:textId="77777777" w:rsidTr="00192FD4">
        <w:tc>
          <w:tcPr>
            <w:tcW w:w="9062" w:type="dxa"/>
          </w:tcPr>
          <w:p w14:paraId="18301E0C" w14:textId="77777777" w:rsidR="007D77DF" w:rsidRDefault="007D77DF" w:rsidP="007D77DF">
            <w:pPr>
              <w:jc w:val="both"/>
              <w:rPr>
                <w:rFonts w:asciiTheme="minorHAnsi" w:hAnsiTheme="minorHAnsi" w:cstheme="minorHAnsi"/>
                <w:sz w:val="22"/>
                <w:szCs w:val="22"/>
                <w:lang w:val="en-US"/>
              </w:rPr>
            </w:pPr>
          </w:p>
          <w:p w14:paraId="7E663B52" w14:textId="77777777" w:rsidR="007D77DF" w:rsidRDefault="007D77DF" w:rsidP="007D77DF">
            <w:pPr>
              <w:jc w:val="both"/>
              <w:rPr>
                <w:rFonts w:asciiTheme="minorHAnsi" w:hAnsiTheme="minorHAnsi" w:cstheme="minorHAnsi"/>
                <w:sz w:val="22"/>
                <w:szCs w:val="22"/>
                <w:lang w:val="en-US"/>
              </w:rPr>
            </w:pPr>
          </w:p>
          <w:p w14:paraId="71E63030" w14:textId="001EA16F" w:rsidR="007D77DF" w:rsidRDefault="007D77DF" w:rsidP="007D77DF">
            <w:pPr>
              <w:jc w:val="both"/>
              <w:rPr>
                <w:rFonts w:asciiTheme="minorHAnsi" w:hAnsiTheme="minorHAnsi" w:cstheme="minorHAnsi"/>
                <w:sz w:val="22"/>
                <w:szCs w:val="22"/>
                <w:lang w:val="en-US"/>
              </w:rPr>
            </w:pPr>
          </w:p>
          <w:p w14:paraId="3223C16B" w14:textId="77777777" w:rsidR="007D77DF" w:rsidRDefault="007D77DF" w:rsidP="007D77DF">
            <w:pPr>
              <w:jc w:val="both"/>
              <w:rPr>
                <w:rFonts w:asciiTheme="minorHAnsi" w:hAnsiTheme="minorHAnsi" w:cstheme="minorHAnsi"/>
                <w:sz w:val="22"/>
                <w:szCs w:val="22"/>
                <w:lang w:val="en-US"/>
              </w:rPr>
            </w:pPr>
          </w:p>
          <w:p w14:paraId="1FF58204" w14:textId="3F1A90FE" w:rsidR="007D77DF" w:rsidRDefault="007D77DF" w:rsidP="007D77DF">
            <w:pPr>
              <w:jc w:val="both"/>
              <w:rPr>
                <w:rFonts w:asciiTheme="minorHAnsi" w:hAnsiTheme="minorHAnsi" w:cstheme="minorHAnsi"/>
                <w:sz w:val="22"/>
                <w:szCs w:val="22"/>
                <w:lang w:val="en-US"/>
              </w:rPr>
            </w:pPr>
          </w:p>
          <w:p w14:paraId="79392CFF" w14:textId="77777777" w:rsidR="007D77DF" w:rsidRDefault="007D77DF" w:rsidP="007D77DF">
            <w:pPr>
              <w:jc w:val="both"/>
              <w:rPr>
                <w:rFonts w:asciiTheme="minorHAnsi" w:hAnsiTheme="minorHAnsi" w:cstheme="minorHAnsi"/>
                <w:sz w:val="22"/>
                <w:szCs w:val="22"/>
                <w:lang w:val="en-US"/>
              </w:rPr>
            </w:pPr>
          </w:p>
          <w:p w14:paraId="3EE99C93" w14:textId="77777777" w:rsidR="007D77DF" w:rsidRDefault="007D77DF" w:rsidP="007D77DF">
            <w:pPr>
              <w:jc w:val="both"/>
              <w:rPr>
                <w:rFonts w:asciiTheme="minorHAnsi" w:hAnsiTheme="minorHAnsi" w:cstheme="minorHAnsi"/>
                <w:sz w:val="22"/>
                <w:szCs w:val="22"/>
                <w:lang w:val="en-US"/>
              </w:rPr>
            </w:pPr>
          </w:p>
          <w:p w14:paraId="3F354831" w14:textId="77777777" w:rsidR="007D77DF" w:rsidRDefault="007D77DF" w:rsidP="007D77DF">
            <w:pPr>
              <w:jc w:val="both"/>
              <w:rPr>
                <w:rFonts w:asciiTheme="minorHAnsi" w:hAnsiTheme="minorHAnsi" w:cstheme="minorHAnsi"/>
                <w:sz w:val="22"/>
                <w:szCs w:val="22"/>
                <w:lang w:val="en-US"/>
              </w:rPr>
            </w:pPr>
          </w:p>
          <w:p w14:paraId="21E9814B" w14:textId="77777777" w:rsidR="007D77DF" w:rsidRDefault="007D77DF" w:rsidP="007D77DF">
            <w:pPr>
              <w:jc w:val="both"/>
              <w:rPr>
                <w:rFonts w:asciiTheme="minorHAnsi" w:hAnsiTheme="minorHAnsi" w:cstheme="minorHAnsi"/>
                <w:sz w:val="22"/>
                <w:szCs w:val="22"/>
                <w:lang w:val="en-US"/>
              </w:rPr>
            </w:pPr>
          </w:p>
          <w:p w14:paraId="538A7A86" w14:textId="7A1F6819" w:rsidR="007D77DF" w:rsidRPr="00652A55" w:rsidRDefault="007D77DF" w:rsidP="007D77DF">
            <w:pPr>
              <w:jc w:val="both"/>
              <w:rPr>
                <w:rFonts w:asciiTheme="minorHAnsi" w:hAnsiTheme="minorHAnsi" w:cstheme="minorHAnsi"/>
                <w:sz w:val="22"/>
                <w:szCs w:val="22"/>
                <w:lang w:val="en-US"/>
              </w:rPr>
            </w:pPr>
          </w:p>
        </w:tc>
      </w:tr>
      <w:tr w:rsidR="00BD3244" w:rsidRPr="00652A55" w14:paraId="48412276" w14:textId="77777777" w:rsidTr="007D77DF">
        <w:tc>
          <w:tcPr>
            <w:tcW w:w="9062" w:type="dxa"/>
            <w:shd w:val="clear" w:color="auto" w:fill="D9D9D9" w:themeFill="background1" w:themeFillShade="D9"/>
          </w:tcPr>
          <w:p w14:paraId="0F83A442" w14:textId="12C586F5" w:rsidR="0009301F" w:rsidRPr="007D77DF" w:rsidRDefault="00BD3244" w:rsidP="007D77DF">
            <w:pPr>
              <w:pStyle w:val="StandardWeb"/>
              <w:spacing w:before="0" w:beforeAutospacing="0" w:after="0" w:afterAutospacing="0"/>
              <w:rPr>
                <w:rFonts w:asciiTheme="minorHAnsi" w:hAnsiTheme="minorHAnsi" w:cstheme="minorHAnsi"/>
                <w:b/>
                <w:sz w:val="22"/>
                <w:szCs w:val="22"/>
                <w:lang w:val="en-US"/>
              </w:rPr>
            </w:pPr>
            <w:r w:rsidRPr="007D77DF">
              <w:rPr>
                <w:rFonts w:asciiTheme="minorHAnsi" w:hAnsiTheme="minorHAnsi" w:cstheme="minorHAnsi"/>
                <w:b/>
                <w:bCs/>
                <w:sz w:val="22"/>
                <w:szCs w:val="22"/>
                <w:lang w:val="en-US"/>
              </w:rPr>
              <w:t>Objectives /</w:t>
            </w:r>
            <w:r w:rsidRPr="007D77DF">
              <w:rPr>
                <w:rFonts w:asciiTheme="minorHAnsi" w:hAnsiTheme="minorHAnsi" w:cstheme="minorHAnsi"/>
                <w:b/>
                <w:sz w:val="22"/>
                <w:szCs w:val="22"/>
                <w:lang w:val="en-US"/>
              </w:rPr>
              <w:t xml:space="preserve"> study goals (1-2 sentences):</w:t>
            </w:r>
          </w:p>
        </w:tc>
      </w:tr>
      <w:tr w:rsidR="007D77DF" w:rsidRPr="00652A55" w14:paraId="33A4A5CB" w14:textId="77777777" w:rsidTr="00192FD4">
        <w:tc>
          <w:tcPr>
            <w:tcW w:w="9062" w:type="dxa"/>
          </w:tcPr>
          <w:p w14:paraId="458972CF" w14:textId="77777777" w:rsidR="007D77DF" w:rsidRDefault="007D77DF" w:rsidP="007D77DF">
            <w:pPr>
              <w:pStyle w:val="StandardWeb"/>
              <w:spacing w:before="0" w:beforeAutospacing="0" w:after="0" w:afterAutospacing="0"/>
              <w:rPr>
                <w:rFonts w:asciiTheme="minorHAnsi" w:hAnsiTheme="minorHAnsi" w:cstheme="minorHAnsi"/>
                <w:bCs/>
                <w:sz w:val="22"/>
                <w:szCs w:val="22"/>
                <w:lang w:val="en-US"/>
              </w:rPr>
            </w:pPr>
          </w:p>
          <w:p w14:paraId="1C1322FB" w14:textId="77777777" w:rsidR="007D77DF" w:rsidRDefault="007D77DF" w:rsidP="007D77DF">
            <w:pPr>
              <w:pStyle w:val="StandardWeb"/>
              <w:spacing w:before="0" w:beforeAutospacing="0" w:after="0" w:afterAutospacing="0"/>
              <w:rPr>
                <w:rFonts w:asciiTheme="minorHAnsi" w:hAnsiTheme="minorHAnsi" w:cstheme="minorHAnsi"/>
                <w:bCs/>
                <w:sz w:val="22"/>
                <w:szCs w:val="22"/>
                <w:lang w:val="en-US"/>
              </w:rPr>
            </w:pPr>
          </w:p>
          <w:p w14:paraId="167F7B2A" w14:textId="450641B2" w:rsidR="007D77DF" w:rsidRPr="00652A55" w:rsidRDefault="007D77DF" w:rsidP="007D77DF">
            <w:pPr>
              <w:pStyle w:val="StandardWeb"/>
              <w:spacing w:before="0" w:beforeAutospacing="0" w:after="0" w:afterAutospacing="0"/>
              <w:rPr>
                <w:rFonts w:asciiTheme="minorHAnsi" w:hAnsiTheme="minorHAnsi" w:cstheme="minorHAnsi"/>
                <w:bCs/>
                <w:sz w:val="22"/>
                <w:szCs w:val="22"/>
                <w:lang w:val="en-US"/>
              </w:rPr>
            </w:pPr>
          </w:p>
        </w:tc>
      </w:tr>
      <w:tr w:rsidR="00BD3244" w:rsidRPr="00FA657D" w14:paraId="2C9EAC13" w14:textId="77777777" w:rsidTr="007D77DF">
        <w:tc>
          <w:tcPr>
            <w:tcW w:w="9062" w:type="dxa"/>
            <w:shd w:val="clear" w:color="auto" w:fill="D9D9D9" w:themeFill="background1" w:themeFillShade="D9"/>
          </w:tcPr>
          <w:p w14:paraId="05D3E256" w14:textId="0836A940" w:rsidR="0009301F" w:rsidRPr="007D77DF" w:rsidRDefault="00BD3244" w:rsidP="007D77DF">
            <w:pPr>
              <w:jc w:val="both"/>
              <w:rPr>
                <w:rFonts w:asciiTheme="minorHAnsi" w:hAnsiTheme="minorHAnsi" w:cstheme="minorHAnsi"/>
                <w:b/>
                <w:sz w:val="22"/>
                <w:szCs w:val="22"/>
                <w:lang w:val="en-US"/>
              </w:rPr>
            </w:pPr>
            <w:r w:rsidRPr="007D77DF">
              <w:rPr>
                <w:rFonts w:asciiTheme="minorHAnsi" w:hAnsiTheme="minorHAnsi" w:cstheme="minorHAnsi"/>
                <w:b/>
                <w:sz w:val="22"/>
                <w:szCs w:val="22"/>
                <w:lang w:val="en-US"/>
              </w:rPr>
              <w:t>Methods and study outline (</w:t>
            </w:r>
            <w:r w:rsidR="00DF17D4" w:rsidRPr="007D77DF">
              <w:rPr>
                <w:rFonts w:asciiTheme="minorHAnsi" w:hAnsiTheme="minorHAnsi" w:cstheme="minorHAnsi"/>
                <w:b/>
                <w:sz w:val="22"/>
                <w:szCs w:val="22"/>
                <w:lang w:val="en-US"/>
              </w:rPr>
              <w:t>half</w:t>
            </w:r>
            <w:r w:rsidRPr="007D77DF">
              <w:rPr>
                <w:rFonts w:asciiTheme="minorHAnsi" w:hAnsiTheme="minorHAnsi" w:cstheme="minorHAnsi"/>
                <w:b/>
                <w:sz w:val="22"/>
                <w:szCs w:val="22"/>
                <w:lang w:val="en-US"/>
              </w:rPr>
              <w:t xml:space="preserve"> page max):</w:t>
            </w:r>
          </w:p>
        </w:tc>
      </w:tr>
      <w:tr w:rsidR="007D77DF" w:rsidRPr="00FA657D" w14:paraId="247A4AC8" w14:textId="77777777" w:rsidTr="00192FD4">
        <w:tc>
          <w:tcPr>
            <w:tcW w:w="9062" w:type="dxa"/>
          </w:tcPr>
          <w:p w14:paraId="0063C4EE" w14:textId="77777777" w:rsidR="007D77DF" w:rsidRDefault="007D77DF" w:rsidP="007D77DF">
            <w:pPr>
              <w:jc w:val="both"/>
              <w:rPr>
                <w:rFonts w:asciiTheme="minorHAnsi" w:hAnsiTheme="minorHAnsi" w:cstheme="minorHAnsi"/>
                <w:sz w:val="22"/>
                <w:szCs w:val="22"/>
                <w:lang w:val="en-US"/>
              </w:rPr>
            </w:pPr>
          </w:p>
          <w:p w14:paraId="59774E6E" w14:textId="218032D7" w:rsidR="007D77DF" w:rsidRDefault="007D77DF" w:rsidP="007D77DF">
            <w:pPr>
              <w:jc w:val="both"/>
              <w:rPr>
                <w:rFonts w:asciiTheme="minorHAnsi" w:hAnsiTheme="minorHAnsi" w:cstheme="minorHAnsi"/>
                <w:sz w:val="22"/>
                <w:szCs w:val="22"/>
                <w:lang w:val="en-US"/>
              </w:rPr>
            </w:pPr>
          </w:p>
          <w:p w14:paraId="4E2B33DA" w14:textId="77777777" w:rsidR="007D77DF" w:rsidRDefault="007D77DF" w:rsidP="007D77DF">
            <w:pPr>
              <w:jc w:val="both"/>
              <w:rPr>
                <w:rFonts w:asciiTheme="minorHAnsi" w:hAnsiTheme="minorHAnsi" w:cstheme="minorHAnsi"/>
                <w:sz w:val="22"/>
                <w:szCs w:val="22"/>
                <w:lang w:val="en-US"/>
              </w:rPr>
            </w:pPr>
          </w:p>
          <w:p w14:paraId="59253DFB" w14:textId="23288CF2" w:rsidR="007D77DF" w:rsidRDefault="007D77DF" w:rsidP="007D77DF">
            <w:pPr>
              <w:jc w:val="both"/>
              <w:rPr>
                <w:rFonts w:asciiTheme="minorHAnsi" w:hAnsiTheme="minorHAnsi" w:cstheme="minorHAnsi"/>
                <w:sz w:val="22"/>
                <w:szCs w:val="22"/>
                <w:lang w:val="en-US"/>
              </w:rPr>
            </w:pPr>
          </w:p>
          <w:p w14:paraId="65B3D5B6" w14:textId="6A71128D" w:rsidR="007D77DF" w:rsidRDefault="007D77DF" w:rsidP="007D77DF">
            <w:pPr>
              <w:jc w:val="both"/>
              <w:rPr>
                <w:rFonts w:asciiTheme="minorHAnsi" w:hAnsiTheme="minorHAnsi" w:cstheme="minorHAnsi"/>
                <w:sz w:val="22"/>
                <w:szCs w:val="22"/>
                <w:lang w:val="en-US"/>
              </w:rPr>
            </w:pPr>
          </w:p>
          <w:p w14:paraId="0EE19BB1" w14:textId="77777777" w:rsidR="007D77DF" w:rsidRDefault="007D77DF" w:rsidP="007D77DF">
            <w:pPr>
              <w:jc w:val="both"/>
              <w:rPr>
                <w:rFonts w:asciiTheme="minorHAnsi" w:hAnsiTheme="minorHAnsi" w:cstheme="minorHAnsi"/>
                <w:sz w:val="22"/>
                <w:szCs w:val="22"/>
                <w:lang w:val="en-US"/>
              </w:rPr>
            </w:pPr>
          </w:p>
          <w:p w14:paraId="7C525551" w14:textId="77777777" w:rsidR="007D77DF" w:rsidRDefault="007D77DF" w:rsidP="007D77DF">
            <w:pPr>
              <w:jc w:val="both"/>
              <w:rPr>
                <w:rFonts w:asciiTheme="minorHAnsi" w:hAnsiTheme="minorHAnsi" w:cstheme="minorHAnsi"/>
                <w:sz w:val="22"/>
                <w:szCs w:val="22"/>
                <w:lang w:val="en-US"/>
              </w:rPr>
            </w:pPr>
          </w:p>
          <w:p w14:paraId="00A1B1DC" w14:textId="77777777" w:rsidR="007D77DF" w:rsidRDefault="007D77DF" w:rsidP="007D77DF">
            <w:pPr>
              <w:jc w:val="both"/>
              <w:rPr>
                <w:rFonts w:asciiTheme="minorHAnsi" w:hAnsiTheme="minorHAnsi" w:cstheme="minorHAnsi"/>
                <w:sz w:val="22"/>
                <w:szCs w:val="22"/>
                <w:lang w:val="en-US"/>
              </w:rPr>
            </w:pPr>
          </w:p>
          <w:p w14:paraId="1880E913" w14:textId="7DA01063" w:rsidR="007D77DF" w:rsidRPr="00652A55" w:rsidRDefault="007D77DF" w:rsidP="007D77DF">
            <w:pPr>
              <w:jc w:val="both"/>
              <w:rPr>
                <w:rFonts w:asciiTheme="minorHAnsi" w:hAnsiTheme="minorHAnsi" w:cstheme="minorHAnsi"/>
                <w:sz w:val="22"/>
                <w:szCs w:val="22"/>
                <w:lang w:val="en-US"/>
              </w:rPr>
            </w:pPr>
          </w:p>
        </w:tc>
      </w:tr>
      <w:tr w:rsidR="00BD3244" w:rsidRPr="00652A55" w14:paraId="431F801F" w14:textId="77777777" w:rsidTr="007D77DF">
        <w:tc>
          <w:tcPr>
            <w:tcW w:w="9062" w:type="dxa"/>
            <w:shd w:val="clear" w:color="auto" w:fill="D9D9D9" w:themeFill="background1" w:themeFillShade="D9"/>
          </w:tcPr>
          <w:p w14:paraId="5E3C1C88" w14:textId="234F8261" w:rsidR="0009301F" w:rsidRPr="007D77DF" w:rsidRDefault="00BD3244" w:rsidP="007D77DF">
            <w:pPr>
              <w:pStyle w:val="StandardWeb"/>
              <w:spacing w:before="0" w:beforeAutospacing="0" w:after="0" w:afterAutospacing="0"/>
              <w:rPr>
                <w:rFonts w:asciiTheme="minorHAnsi" w:hAnsiTheme="minorHAnsi" w:cstheme="minorHAnsi"/>
                <w:b/>
                <w:bCs/>
                <w:sz w:val="22"/>
                <w:szCs w:val="22"/>
                <w:lang w:val="en-US"/>
              </w:rPr>
            </w:pPr>
            <w:r w:rsidRPr="007D77DF">
              <w:rPr>
                <w:rFonts w:asciiTheme="minorHAnsi" w:hAnsiTheme="minorHAnsi" w:cstheme="minorHAnsi"/>
                <w:b/>
                <w:bCs/>
                <w:sz w:val="22"/>
                <w:szCs w:val="22"/>
                <w:shd w:val="clear" w:color="auto" w:fill="D9D9D9" w:themeFill="background1" w:themeFillShade="D9"/>
                <w:lang w:val="en-US"/>
              </w:rPr>
              <w:t>Estimated</w:t>
            </w:r>
            <w:r w:rsidRPr="007D77DF">
              <w:rPr>
                <w:rFonts w:asciiTheme="minorHAnsi" w:hAnsiTheme="minorHAnsi" w:cstheme="minorHAnsi"/>
                <w:b/>
                <w:bCs/>
                <w:sz w:val="22"/>
                <w:szCs w:val="22"/>
                <w:lang w:val="en-US"/>
              </w:rPr>
              <w:t xml:space="preserve"> </w:t>
            </w:r>
            <w:r w:rsidR="00485CEA" w:rsidRPr="007D77DF">
              <w:rPr>
                <w:rFonts w:asciiTheme="minorHAnsi" w:hAnsiTheme="minorHAnsi" w:cstheme="minorHAnsi"/>
                <w:b/>
                <w:bCs/>
                <w:sz w:val="22"/>
                <w:szCs w:val="22"/>
                <w:lang w:val="en-US"/>
              </w:rPr>
              <w:t>duration</w:t>
            </w:r>
            <w:r w:rsidRPr="007D77DF">
              <w:rPr>
                <w:rFonts w:asciiTheme="minorHAnsi" w:hAnsiTheme="minorHAnsi" w:cstheme="minorHAnsi"/>
                <w:b/>
                <w:bCs/>
                <w:sz w:val="22"/>
                <w:szCs w:val="22"/>
                <w:lang w:val="en-US"/>
              </w:rPr>
              <w:t xml:space="preserve"> of </w:t>
            </w:r>
            <w:r w:rsidR="00485CEA" w:rsidRPr="007D77DF">
              <w:rPr>
                <w:rFonts w:asciiTheme="minorHAnsi" w:hAnsiTheme="minorHAnsi" w:cstheme="minorHAnsi"/>
                <w:b/>
                <w:bCs/>
                <w:sz w:val="22"/>
                <w:szCs w:val="22"/>
                <w:lang w:val="en-US"/>
              </w:rPr>
              <w:t>project</w:t>
            </w:r>
            <w:r w:rsidRPr="007D77DF">
              <w:rPr>
                <w:rFonts w:asciiTheme="minorHAnsi" w:hAnsiTheme="minorHAnsi" w:cstheme="minorHAnsi"/>
                <w:b/>
                <w:bCs/>
                <w:sz w:val="22"/>
                <w:szCs w:val="22"/>
                <w:lang w:val="en-US"/>
              </w:rPr>
              <w:t xml:space="preserve">: </w:t>
            </w:r>
          </w:p>
        </w:tc>
      </w:tr>
      <w:tr w:rsidR="007D77DF" w:rsidRPr="00652A55" w14:paraId="20252F3D" w14:textId="77777777" w:rsidTr="00192FD4">
        <w:tc>
          <w:tcPr>
            <w:tcW w:w="9062" w:type="dxa"/>
          </w:tcPr>
          <w:p w14:paraId="306E2A74" w14:textId="77777777" w:rsidR="007D77DF" w:rsidRDefault="007D77DF" w:rsidP="007D77DF">
            <w:pPr>
              <w:pStyle w:val="StandardWeb"/>
              <w:spacing w:before="0" w:beforeAutospacing="0" w:after="0" w:afterAutospacing="0"/>
              <w:rPr>
                <w:rFonts w:asciiTheme="minorHAnsi" w:hAnsiTheme="minorHAnsi" w:cstheme="minorHAnsi"/>
                <w:bCs/>
                <w:sz w:val="22"/>
                <w:szCs w:val="22"/>
                <w:lang w:val="en-US"/>
              </w:rPr>
            </w:pPr>
          </w:p>
          <w:p w14:paraId="200F9EC9" w14:textId="77777777" w:rsidR="007D77DF" w:rsidRDefault="007D77DF" w:rsidP="007D77DF">
            <w:pPr>
              <w:pStyle w:val="StandardWeb"/>
              <w:spacing w:before="0" w:beforeAutospacing="0" w:after="0" w:afterAutospacing="0"/>
              <w:rPr>
                <w:rFonts w:asciiTheme="minorHAnsi" w:hAnsiTheme="minorHAnsi" w:cstheme="minorHAnsi"/>
                <w:bCs/>
                <w:sz w:val="22"/>
                <w:szCs w:val="22"/>
                <w:lang w:val="en-US"/>
              </w:rPr>
            </w:pPr>
          </w:p>
          <w:p w14:paraId="73D727F7" w14:textId="0D5F676E" w:rsidR="007D77DF" w:rsidRPr="00652A55" w:rsidRDefault="007D77DF" w:rsidP="007D77DF">
            <w:pPr>
              <w:pStyle w:val="StandardWeb"/>
              <w:spacing w:before="0" w:beforeAutospacing="0" w:after="0" w:afterAutospacing="0"/>
              <w:rPr>
                <w:rFonts w:asciiTheme="minorHAnsi" w:hAnsiTheme="minorHAnsi" w:cstheme="minorHAnsi"/>
                <w:bCs/>
                <w:sz w:val="22"/>
                <w:szCs w:val="22"/>
                <w:lang w:val="en-US"/>
              </w:rPr>
            </w:pPr>
          </w:p>
        </w:tc>
      </w:tr>
      <w:tr w:rsidR="00BD3244" w:rsidRPr="00652A55" w14:paraId="534E018A" w14:textId="77777777" w:rsidTr="007D77DF">
        <w:tc>
          <w:tcPr>
            <w:tcW w:w="9062" w:type="dxa"/>
            <w:shd w:val="clear" w:color="auto" w:fill="D9D9D9" w:themeFill="background1" w:themeFillShade="D9"/>
          </w:tcPr>
          <w:p w14:paraId="694691A3" w14:textId="72DF56FF" w:rsidR="0009301F" w:rsidRPr="007D77DF" w:rsidRDefault="00BD3244" w:rsidP="007D77DF">
            <w:pPr>
              <w:jc w:val="both"/>
              <w:rPr>
                <w:rFonts w:asciiTheme="minorHAnsi" w:hAnsiTheme="minorHAnsi" w:cstheme="minorHAnsi"/>
                <w:b/>
                <w:bCs/>
                <w:sz w:val="22"/>
                <w:szCs w:val="22"/>
                <w:lang w:val="en-US"/>
              </w:rPr>
            </w:pPr>
            <w:r w:rsidRPr="007D77DF">
              <w:rPr>
                <w:rFonts w:asciiTheme="minorHAnsi" w:hAnsiTheme="minorHAnsi" w:cstheme="minorHAnsi"/>
                <w:b/>
                <w:bCs/>
                <w:sz w:val="22"/>
                <w:szCs w:val="22"/>
                <w:lang w:val="en-US"/>
              </w:rPr>
              <w:t>References:</w:t>
            </w:r>
          </w:p>
        </w:tc>
      </w:tr>
      <w:tr w:rsidR="007D77DF" w:rsidRPr="00652A55" w14:paraId="32311B84" w14:textId="77777777" w:rsidTr="00192FD4">
        <w:tc>
          <w:tcPr>
            <w:tcW w:w="9062" w:type="dxa"/>
          </w:tcPr>
          <w:p w14:paraId="6C9D7C78" w14:textId="77777777" w:rsidR="007D77DF" w:rsidRDefault="007D77DF" w:rsidP="007D77DF">
            <w:pPr>
              <w:jc w:val="both"/>
              <w:rPr>
                <w:rFonts w:asciiTheme="minorHAnsi" w:hAnsiTheme="minorHAnsi" w:cstheme="minorHAnsi"/>
                <w:bCs/>
                <w:sz w:val="22"/>
                <w:szCs w:val="22"/>
                <w:lang w:val="en-US"/>
              </w:rPr>
            </w:pPr>
          </w:p>
          <w:p w14:paraId="1AA53FB1" w14:textId="77777777" w:rsidR="007D77DF" w:rsidRDefault="007D77DF" w:rsidP="007D77DF">
            <w:pPr>
              <w:jc w:val="both"/>
              <w:rPr>
                <w:rFonts w:asciiTheme="minorHAnsi" w:hAnsiTheme="minorHAnsi" w:cstheme="minorHAnsi"/>
                <w:bCs/>
                <w:sz w:val="22"/>
                <w:szCs w:val="22"/>
                <w:lang w:val="en-US"/>
              </w:rPr>
            </w:pPr>
          </w:p>
          <w:p w14:paraId="364759CB" w14:textId="77777777" w:rsidR="007D77DF" w:rsidRDefault="007D77DF" w:rsidP="007D77DF">
            <w:pPr>
              <w:jc w:val="both"/>
              <w:rPr>
                <w:rFonts w:asciiTheme="minorHAnsi" w:hAnsiTheme="minorHAnsi" w:cstheme="minorHAnsi"/>
                <w:bCs/>
                <w:sz w:val="22"/>
                <w:szCs w:val="22"/>
                <w:lang w:val="en-US"/>
              </w:rPr>
            </w:pPr>
          </w:p>
          <w:p w14:paraId="18B37414" w14:textId="77777777" w:rsidR="007D77DF" w:rsidRDefault="007D77DF" w:rsidP="007D77DF">
            <w:pPr>
              <w:jc w:val="both"/>
              <w:rPr>
                <w:rFonts w:asciiTheme="minorHAnsi" w:hAnsiTheme="minorHAnsi" w:cstheme="minorHAnsi"/>
                <w:bCs/>
                <w:sz w:val="22"/>
                <w:szCs w:val="22"/>
                <w:lang w:val="en-US"/>
              </w:rPr>
            </w:pPr>
          </w:p>
          <w:p w14:paraId="3553E059" w14:textId="77777777" w:rsidR="007D77DF" w:rsidRDefault="007D77DF" w:rsidP="007D77DF">
            <w:pPr>
              <w:jc w:val="both"/>
              <w:rPr>
                <w:rFonts w:asciiTheme="minorHAnsi" w:hAnsiTheme="minorHAnsi" w:cstheme="minorHAnsi"/>
                <w:bCs/>
                <w:sz w:val="22"/>
                <w:szCs w:val="22"/>
                <w:lang w:val="en-US"/>
              </w:rPr>
            </w:pPr>
          </w:p>
          <w:p w14:paraId="7289F962" w14:textId="3778EE1F" w:rsidR="007D77DF" w:rsidRPr="00652A55" w:rsidRDefault="007D77DF" w:rsidP="007D77DF">
            <w:pPr>
              <w:jc w:val="both"/>
              <w:rPr>
                <w:rFonts w:asciiTheme="minorHAnsi" w:hAnsiTheme="minorHAnsi" w:cstheme="minorHAnsi"/>
                <w:bCs/>
                <w:sz w:val="22"/>
                <w:szCs w:val="22"/>
                <w:lang w:val="en-US"/>
              </w:rPr>
            </w:pPr>
          </w:p>
        </w:tc>
      </w:tr>
    </w:tbl>
    <w:p w14:paraId="43446F93" w14:textId="673244C5" w:rsidR="00192FD4" w:rsidRPr="00652A55" w:rsidRDefault="00192FD4" w:rsidP="00192FD4">
      <w:pPr>
        <w:pStyle w:val="StandardWeb"/>
        <w:spacing w:before="0" w:beforeAutospacing="0" w:after="0" w:afterAutospacing="0"/>
        <w:rPr>
          <w:rFonts w:asciiTheme="minorHAnsi" w:hAnsiTheme="minorHAnsi" w:cstheme="minorHAnsi"/>
          <w:sz w:val="22"/>
          <w:szCs w:val="22"/>
          <w:lang w:val="en-US"/>
        </w:rPr>
      </w:pPr>
    </w:p>
    <w:p w14:paraId="0BD7A245" w14:textId="77777777" w:rsidR="001C533F" w:rsidRPr="00BD3244" w:rsidRDefault="001C533F">
      <w:pPr>
        <w:rPr>
          <w:rFonts w:asciiTheme="minorHAnsi" w:hAnsiTheme="minorHAnsi" w:cstheme="minorHAnsi"/>
          <w:bCs/>
          <w:sz w:val="22"/>
          <w:szCs w:val="22"/>
          <w:lang w:val="en-US"/>
        </w:rPr>
      </w:pPr>
    </w:p>
    <w:sectPr w:rsidR="001C533F" w:rsidRPr="00BD324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E7D41" w14:textId="77777777" w:rsidR="00987662" w:rsidRDefault="00987662" w:rsidP="006D06AF">
      <w:r>
        <w:separator/>
      </w:r>
    </w:p>
  </w:endnote>
  <w:endnote w:type="continuationSeparator" w:id="0">
    <w:p w14:paraId="14DDAAE9" w14:textId="77777777" w:rsidR="00987662" w:rsidRDefault="00987662" w:rsidP="006D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6924" w14:textId="3D882470" w:rsidR="006908C0" w:rsidRPr="00A7252F" w:rsidRDefault="00850737" w:rsidP="006908C0">
    <w:pPr>
      <w:pStyle w:val="Fuzeile"/>
      <w:jc w:val="center"/>
      <w:rPr>
        <w:rFonts w:asciiTheme="minorHAnsi" w:hAnsiTheme="minorHAnsi"/>
        <w:sz w:val="20"/>
        <w:szCs w:val="22"/>
        <w:lang w:val="en-GB"/>
      </w:rPr>
    </w:pPr>
    <w:r w:rsidRPr="00A7252F">
      <w:rPr>
        <w:rFonts w:ascii="Calibri" w:hAnsi="Calibri"/>
        <w:sz w:val="20"/>
        <w:szCs w:val="22"/>
        <w:lang w:val="en-GB"/>
      </w:rPr>
      <w:t>Neuro</w:t>
    </w:r>
    <w:r w:rsidR="00BE365A">
      <w:rPr>
        <w:rFonts w:ascii="Calibri" w:hAnsi="Calibri"/>
        <w:sz w:val="20"/>
        <w:szCs w:val="22"/>
        <w:lang w:val="en-GB"/>
      </w:rPr>
      <w:t>b</w:t>
    </w:r>
    <w:r w:rsidRPr="00A7252F">
      <w:rPr>
        <w:rFonts w:ascii="Calibri" w:hAnsi="Calibri"/>
        <w:sz w:val="20"/>
        <w:szCs w:val="22"/>
        <w:lang w:val="en-GB"/>
      </w:rPr>
      <w:t xml:space="preserve">iobank cooperation agreement template </w:t>
    </w:r>
    <w:r w:rsidR="008329AE">
      <w:rPr>
        <w:rFonts w:ascii="Calibri" w:hAnsi="Calibri"/>
        <w:sz w:val="20"/>
        <w:szCs w:val="22"/>
        <w:lang w:val="en-GB"/>
      </w:rPr>
      <w:t>14.012025</w:t>
    </w:r>
    <w:r w:rsidR="00A7252F" w:rsidRPr="00A7252F">
      <w:rPr>
        <w:rFonts w:ascii="Calibri" w:hAnsi="Calibri"/>
        <w:sz w:val="20"/>
        <w:szCs w:val="22"/>
        <w:lang w:val="en-GB"/>
      </w:rPr>
      <w:tab/>
    </w:r>
    <w:r w:rsidRPr="00A7252F">
      <w:rPr>
        <w:rFonts w:ascii="Calibri" w:hAnsi="Calibri"/>
        <w:sz w:val="20"/>
        <w:szCs w:val="22"/>
        <w:lang w:val="en-GB"/>
      </w:rPr>
      <w:t>Page</w:t>
    </w:r>
    <w:r w:rsidRPr="00A7252F">
      <w:rPr>
        <w:rFonts w:asciiTheme="minorHAnsi" w:hAnsiTheme="minorHAnsi"/>
        <w:sz w:val="20"/>
        <w:szCs w:val="22"/>
        <w:lang w:val="en-GB"/>
      </w:rPr>
      <w:t xml:space="preserve"> </w:t>
    </w:r>
    <w:r w:rsidRPr="00A7252F">
      <w:rPr>
        <w:rFonts w:asciiTheme="minorHAnsi" w:hAnsiTheme="minorHAnsi"/>
        <w:bCs/>
        <w:sz w:val="20"/>
        <w:szCs w:val="22"/>
      </w:rPr>
      <w:fldChar w:fldCharType="begin"/>
    </w:r>
    <w:r w:rsidRPr="00A7252F">
      <w:rPr>
        <w:rFonts w:asciiTheme="minorHAnsi" w:hAnsiTheme="minorHAnsi"/>
        <w:bCs/>
        <w:sz w:val="20"/>
        <w:szCs w:val="22"/>
        <w:lang w:val="en-GB"/>
      </w:rPr>
      <w:instrText>PAGE</w:instrText>
    </w:r>
    <w:r w:rsidRPr="00A7252F">
      <w:rPr>
        <w:rFonts w:asciiTheme="minorHAnsi" w:hAnsiTheme="minorHAnsi"/>
        <w:bCs/>
        <w:sz w:val="20"/>
        <w:szCs w:val="22"/>
      </w:rPr>
      <w:fldChar w:fldCharType="separate"/>
    </w:r>
    <w:r w:rsidR="004D0310">
      <w:rPr>
        <w:rFonts w:asciiTheme="minorHAnsi" w:hAnsiTheme="minorHAnsi"/>
        <w:bCs/>
        <w:noProof/>
        <w:sz w:val="20"/>
        <w:szCs w:val="22"/>
        <w:lang w:val="en-GB"/>
      </w:rPr>
      <w:t>2</w:t>
    </w:r>
    <w:r w:rsidRPr="00A7252F">
      <w:rPr>
        <w:rFonts w:asciiTheme="minorHAnsi" w:hAnsiTheme="minorHAnsi"/>
        <w:bCs/>
        <w:sz w:val="20"/>
        <w:szCs w:val="22"/>
      </w:rPr>
      <w:fldChar w:fldCharType="end"/>
    </w:r>
    <w:r w:rsidRPr="00A7252F">
      <w:rPr>
        <w:rFonts w:asciiTheme="minorHAnsi" w:hAnsiTheme="minorHAnsi"/>
        <w:sz w:val="20"/>
        <w:szCs w:val="22"/>
        <w:lang w:val="en-GB"/>
      </w:rPr>
      <w:t xml:space="preserve"> of </w:t>
    </w:r>
    <w:r w:rsidRPr="00A7252F">
      <w:rPr>
        <w:rFonts w:asciiTheme="minorHAnsi" w:hAnsiTheme="minorHAnsi"/>
        <w:bCs/>
        <w:sz w:val="20"/>
        <w:szCs w:val="22"/>
      </w:rPr>
      <w:fldChar w:fldCharType="begin"/>
    </w:r>
    <w:r w:rsidRPr="00A7252F">
      <w:rPr>
        <w:rFonts w:asciiTheme="minorHAnsi" w:hAnsiTheme="minorHAnsi"/>
        <w:bCs/>
        <w:sz w:val="20"/>
        <w:szCs w:val="22"/>
        <w:lang w:val="en-GB"/>
      </w:rPr>
      <w:instrText>NUMPAGES</w:instrText>
    </w:r>
    <w:r w:rsidRPr="00A7252F">
      <w:rPr>
        <w:rFonts w:asciiTheme="minorHAnsi" w:hAnsiTheme="minorHAnsi"/>
        <w:bCs/>
        <w:sz w:val="20"/>
        <w:szCs w:val="22"/>
      </w:rPr>
      <w:fldChar w:fldCharType="separate"/>
    </w:r>
    <w:r w:rsidR="004D0310">
      <w:rPr>
        <w:rFonts w:asciiTheme="minorHAnsi" w:hAnsiTheme="minorHAnsi"/>
        <w:bCs/>
        <w:noProof/>
        <w:sz w:val="20"/>
        <w:szCs w:val="22"/>
        <w:lang w:val="en-GB"/>
      </w:rPr>
      <w:t>2</w:t>
    </w:r>
    <w:r w:rsidRPr="00A7252F">
      <w:rPr>
        <w:rFonts w:asciiTheme="minorHAnsi" w:hAnsiTheme="minorHAnsi"/>
        <w:bC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DC776" w14:textId="77777777" w:rsidR="00987662" w:rsidRDefault="00987662" w:rsidP="006D06AF">
      <w:r>
        <w:separator/>
      </w:r>
    </w:p>
  </w:footnote>
  <w:footnote w:type="continuationSeparator" w:id="0">
    <w:p w14:paraId="36B349AF" w14:textId="77777777" w:rsidR="00987662" w:rsidRDefault="00987662" w:rsidP="006D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F59"/>
    <w:multiLevelType w:val="hybridMultilevel"/>
    <w:tmpl w:val="29089634"/>
    <w:lvl w:ilvl="0" w:tplc="AF82ABCA">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4C5117"/>
    <w:multiLevelType w:val="hybridMultilevel"/>
    <w:tmpl w:val="FBD24116"/>
    <w:lvl w:ilvl="0" w:tplc="864A2A8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6AF"/>
    <w:rsid w:val="0001640D"/>
    <w:rsid w:val="00054741"/>
    <w:rsid w:val="00062D97"/>
    <w:rsid w:val="0009301F"/>
    <w:rsid w:val="00096C95"/>
    <w:rsid w:val="000A02EA"/>
    <w:rsid w:val="000B3929"/>
    <w:rsid w:val="001178C6"/>
    <w:rsid w:val="001266AA"/>
    <w:rsid w:val="00141FE7"/>
    <w:rsid w:val="001513CE"/>
    <w:rsid w:val="0018017E"/>
    <w:rsid w:val="001840B0"/>
    <w:rsid w:val="00192FD4"/>
    <w:rsid w:val="001975EF"/>
    <w:rsid w:val="001C5225"/>
    <w:rsid w:val="001C533F"/>
    <w:rsid w:val="001E1BB4"/>
    <w:rsid w:val="001F2FA2"/>
    <w:rsid w:val="001F68A9"/>
    <w:rsid w:val="00207542"/>
    <w:rsid w:val="00217085"/>
    <w:rsid w:val="002302FB"/>
    <w:rsid w:val="00252ABC"/>
    <w:rsid w:val="00252E16"/>
    <w:rsid w:val="00276104"/>
    <w:rsid w:val="002A3D59"/>
    <w:rsid w:val="002B1F78"/>
    <w:rsid w:val="002C6C2B"/>
    <w:rsid w:val="002E0E3D"/>
    <w:rsid w:val="002E7538"/>
    <w:rsid w:val="002F6C26"/>
    <w:rsid w:val="003106AC"/>
    <w:rsid w:val="00317C7F"/>
    <w:rsid w:val="00321ECB"/>
    <w:rsid w:val="0032757E"/>
    <w:rsid w:val="003B74DC"/>
    <w:rsid w:val="003C567F"/>
    <w:rsid w:val="00402D7C"/>
    <w:rsid w:val="00424ED4"/>
    <w:rsid w:val="00430065"/>
    <w:rsid w:val="00441697"/>
    <w:rsid w:val="00444215"/>
    <w:rsid w:val="004471E5"/>
    <w:rsid w:val="00476F2F"/>
    <w:rsid w:val="00485CEA"/>
    <w:rsid w:val="004A2DCB"/>
    <w:rsid w:val="004C270A"/>
    <w:rsid w:val="004C2E86"/>
    <w:rsid w:val="004C7AE2"/>
    <w:rsid w:val="004D0310"/>
    <w:rsid w:val="004D18BC"/>
    <w:rsid w:val="00557A15"/>
    <w:rsid w:val="005829A5"/>
    <w:rsid w:val="0059379C"/>
    <w:rsid w:val="005941CE"/>
    <w:rsid w:val="005B3C1B"/>
    <w:rsid w:val="005F0D14"/>
    <w:rsid w:val="00601556"/>
    <w:rsid w:val="006130AE"/>
    <w:rsid w:val="006300FD"/>
    <w:rsid w:val="0063632B"/>
    <w:rsid w:val="00647CE7"/>
    <w:rsid w:val="00652A55"/>
    <w:rsid w:val="0066391A"/>
    <w:rsid w:val="0068618B"/>
    <w:rsid w:val="006A4259"/>
    <w:rsid w:val="006B21AE"/>
    <w:rsid w:val="006D06AF"/>
    <w:rsid w:val="006F35FA"/>
    <w:rsid w:val="00710DE4"/>
    <w:rsid w:val="00716412"/>
    <w:rsid w:val="0074366D"/>
    <w:rsid w:val="007622E4"/>
    <w:rsid w:val="00763421"/>
    <w:rsid w:val="0076747C"/>
    <w:rsid w:val="00770090"/>
    <w:rsid w:val="0077039A"/>
    <w:rsid w:val="00775B19"/>
    <w:rsid w:val="007B6B0F"/>
    <w:rsid w:val="007C3400"/>
    <w:rsid w:val="007C46B5"/>
    <w:rsid w:val="007D77DF"/>
    <w:rsid w:val="007F6FCA"/>
    <w:rsid w:val="008157EE"/>
    <w:rsid w:val="008329AE"/>
    <w:rsid w:val="0083351D"/>
    <w:rsid w:val="00850737"/>
    <w:rsid w:val="00897732"/>
    <w:rsid w:val="008C64DC"/>
    <w:rsid w:val="008D7B3A"/>
    <w:rsid w:val="008F0147"/>
    <w:rsid w:val="008F3DB6"/>
    <w:rsid w:val="00903FB5"/>
    <w:rsid w:val="00904F3C"/>
    <w:rsid w:val="009108C5"/>
    <w:rsid w:val="009147B1"/>
    <w:rsid w:val="009263C1"/>
    <w:rsid w:val="00941C3A"/>
    <w:rsid w:val="0094271A"/>
    <w:rsid w:val="00942A88"/>
    <w:rsid w:val="00943B55"/>
    <w:rsid w:val="00956CC5"/>
    <w:rsid w:val="009708D4"/>
    <w:rsid w:val="009847D2"/>
    <w:rsid w:val="00987662"/>
    <w:rsid w:val="009A527D"/>
    <w:rsid w:val="009D3D15"/>
    <w:rsid w:val="009D7D91"/>
    <w:rsid w:val="00A01C4F"/>
    <w:rsid w:val="00A33275"/>
    <w:rsid w:val="00A53375"/>
    <w:rsid w:val="00A54D48"/>
    <w:rsid w:val="00A56E96"/>
    <w:rsid w:val="00A7252F"/>
    <w:rsid w:val="00A84EFD"/>
    <w:rsid w:val="00A904A1"/>
    <w:rsid w:val="00A9209C"/>
    <w:rsid w:val="00AD0239"/>
    <w:rsid w:val="00B00B33"/>
    <w:rsid w:val="00B070A3"/>
    <w:rsid w:val="00B2222E"/>
    <w:rsid w:val="00B25A97"/>
    <w:rsid w:val="00B272FC"/>
    <w:rsid w:val="00B4538B"/>
    <w:rsid w:val="00B577DD"/>
    <w:rsid w:val="00BB79E3"/>
    <w:rsid w:val="00BD3244"/>
    <w:rsid w:val="00BE365A"/>
    <w:rsid w:val="00BF49D5"/>
    <w:rsid w:val="00C06E25"/>
    <w:rsid w:val="00C34F33"/>
    <w:rsid w:val="00C4790F"/>
    <w:rsid w:val="00C71CE9"/>
    <w:rsid w:val="00C77B7E"/>
    <w:rsid w:val="00C77DF9"/>
    <w:rsid w:val="00C85A42"/>
    <w:rsid w:val="00C9270C"/>
    <w:rsid w:val="00CC531E"/>
    <w:rsid w:val="00CD58FE"/>
    <w:rsid w:val="00CF5A1A"/>
    <w:rsid w:val="00D26C6A"/>
    <w:rsid w:val="00D66E2E"/>
    <w:rsid w:val="00D85004"/>
    <w:rsid w:val="00DA4DA9"/>
    <w:rsid w:val="00DA7727"/>
    <w:rsid w:val="00DB7A91"/>
    <w:rsid w:val="00DC4DEA"/>
    <w:rsid w:val="00DC524C"/>
    <w:rsid w:val="00DC6D1F"/>
    <w:rsid w:val="00DE3DE1"/>
    <w:rsid w:val="00DF17D4"/>
    <w:rsid w:val="00E0002E"/>
    <w:rsid w:val="00E372CB"/>
    <w:rsid w:val="00E656F4"/>
    <w:rsid w:val="00E712C2"/>
    <w:rsid w:val="00E742A6"/>
    <w:rsid w:val="00E85485"/>
    <w:rsid w:val="00E949CD"/>
    <w:rsid w:val="00EC6B61"/>
    <w:rsid w:val="00ED0E85"/>
    <w:rsid w:val="00ED1210"/>
    <w:rsid w:val="00ED39B5"/>
    <w:rsid w:val="00ED5641"/>
    <w:rsid w:val="00ED61E2"/>
    <w:rsid w:val="00EF00AE"/>
    <w:rsid w:val="00EF2E0B"/>
    <w:rsid w:val="00EF490C"/>
    <w:rsid w:val="00F25537"/>
    <w:rsid w:val="00F40CEC"/>
    <w:rsid w:val="00F52689"/>
    <w:rsid w:val="00F76A9E"/>
    <w:rsid w:val="00F82C43"/>
    <w:rsid w:val="00F82F90"/>
    <w:rsid w:val="00FA657D"/>
    <w:rsid w:val="00FC426E"/>
    <w:rsid w:val="00FC50F7"/>
    <w:rsid w:val="00FF6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EA0D"/>
  <w15:chartTrackingRefBased/>
  <w15:docId w15:val="{9A4802BC-BC9B-4FE8-9361-269B9548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06A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D06AF"/>
    <w:pPr>
      <w:spacing w:before="100" w:beforeAutospacing="1" w:after="100" w:afterAutospacing="1"/>
    </w:pPr>
    <w:rPr>
      <w:lang w:val="de-CH"/>
    </w:rPr>
  </w:style>
  <w:style w:type="paragraph" w:styleId="Fuzeile">
    <w:name w:val="footer"/>
    <w:basedOn w:val="Standard"/>
    <w:link w:val="FuzeileZchn"/>
    <w:uiPriority w:val="99"/>
    <w:rsid w:val="006D06AF"/>
    <w:pPr>
      <w:tabs>
        <w:tab w:val="center" w:pos="4536"/>
        <w:tab w:val="right" w:pos="9072"/>
      </w:tabs>
    </w:pPr>
  </w:style>
  <w:style w:type="character" w:customStyle="1" w:styleId="FuzeileZchn">
    <w:name w:val="Fußzeile Zchn"/>
    <w:basedOn w:val="Absatz-Standardschriftart"/>
    <w:link w:val="Fuzeile"/>
    <w:uiPriority w:val="99"/>
    <w:rsid w:val="006D06AF"/>
    <w:rPr>
      <w:rFonts w:ascii="Times New Roman" w:eastAsia="Times New Roman" w:hAnsi="Times New Roman" w:cs="Times New Roman"/>
      <w:sz w:val="24"/>
      <w:szCs w:val="24"/>
      <w:lang w:eastAsia="de-DE"/>
    </w:rPr>
  </w:style>
  <w:style w:type="character" w:styleId="Hyperlink">
    <w:name w:val="Hyperlink"/>
    <w:rsid w:val="006D06AF"/>
    <w:rPr>
      <w:color w:val="0000FF"/>
      <w:u w:val="single"/>
    </w:rPr>
  </w:style>
  <w:style w:type="table" w:styleId="Tabellenraster">
    <w:name w:val="Table Grid"/>
    <w:basedOn w:val="NormaleTabelle"/>
    <w:rsid w:val="006D06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6D06AF"/>
    <w:pPr>
      <w:tabs>
        <w:tab w:val="center" w:pos="4536"/>
        <w:tab w:val="right" w:pos="9072"/>
      </w:tabs>
    </w:pPr>
  </w:style>
  <w:style w:type="character" w:customStyle="1" w:styleId="KopfzeileZchn">
    <w:name w:val="Kopfzeile Zchn"/>
    <w:basedOn w:val="Absatz-Standardschriftart"/>
    <w:link w:val="Kopfzeile"/>
    <w:uiPriority w:val="99"/>
    <w:rsid w:val="006D06AF"/>
    <w:rPr>
      <w:rFonts w:ascii="Times New Roman" w:eastAsia="Times New Roman" w:hAnsi="Times New Roman" w:cs="Times New Roman"/>
      <w:sz w:val="24"/>
      <w:szCs w:val="24"/>
      <w:lang w:eastAsia="de-DE"/>
    </w:rPr>
  </w:style>
  <w:style w:type="paragraph" w:styleId="Textkrper">
    <w:name w:val="Body Text"/>
    <w:basedOn w:val="Standard"/>
    <w:link w:val="TextkrperZchn"/>
    <w:rsid w:val="00716412"/>
    <w:pPr>
      <w:widowControl w:val="0"/>
    </w:pPr>
    <w:rPr>
      <w:rFonts w:ascii="Arial" w:hAnsi="Arial"/>
      <w:snapToGrid w:val="0"/>
      <w:sz w:val="22"/>
      <w:szCs w:val="20"/>
    </w:rPr>
  </w:style>
  <w:style w:type="character" w:customStyle="1" w:styleId="TextkrperZchn">
    <w:name w:val="Textkörper Zchn"/>
    <w:basedOn w:val="Absatz-Standardschriftart"/>
    <w:link w:val="Textkrper"/>
    <w:rsid w:val="00716412"/>
    <w:rPr>
      <w:rFonts w:ascii="Arial" w:eastAsia="Times New Roman" w:hAnsi="Arial" w:cs="Times New Roman"/>
      <w:snapToGrid w:val="0"/>
      <w:szCs w:val="20"/>
      <w:lang w:eastAsia="de-DE"/>
    </w:rPr>
  </w:style>
  <w:style w:type="character" w:customStyle="1" w:styleId="description">
    <w:name w:val="description"/>
    <w:basedOn w:val="Absatz-Standardschriftart"/>
    <w:rsid w:val="0018017E"/>
  </w:style>
  <w:style w:type="character" w:customStyle="1" w:styleId="required">
    <w:name w:val="required"/>
    <w:basedOn w:val="Absatz-Standardschriftart"/>
    <w:rsid w:val="0018017E"/>
  </w:style>
  <w:style w:type="character" w:styleId="NichtaufgelsteErwhnung">
    <w:name w:val="Unresolved Mention"/>
    <w:basedOn w:val="Absatz-Standardschriftart"/>
    <w:uiPriority w:val="99"/>
    <w:semiHidden/>
    <w:unhideWhenUsed/>
    <w:rsid w:val="0032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1588">
      <w:bodyDiv w:val="1"/>
      <w:marLeft w:val="0"/>
      <w:marRight w:val="0"/>
      <w:marTop w:val="0"/>
      <w:marBottom w:val="0"/>
      <w:divBdr>
        <w:top w:val="none" w:sz="0" w:space="0" w:color="auto"/>
        <w:left w:val="none" w:sz="0" w:space="0" w:color="auto"/>
        <w:bottom w:val="none" w:sz="0" w:space="0" w:color="auto"/>
        <w:right w:val="none" w:sz="0" w:space="0" w:color="auto"/>
      </w:divBdr>
      <w:divsChild>
        <w:div w:id="1886989816">
          <w:marLeft w:val="0"/>
          <w:marRight w:val="0"/>
          <w:marTop w:val="0"/>
          <w:marBottom w:val="0"/>
          <w:divBdr>
            <w:top w:val="none" w:sz="0" w:space="0" w:color="auto"/>
            <w:left w:val="none" w:sz="0" w:space="0" w:color="auto"/>
            <w:bottom w:val="none" w:sz="0" w:space="0" w:color="auto"/>
            <w:right w:val="none" w:sz="0" w:space="0" w:color="auto"/>
          </w:divBdr>
        </w:div>
      </w:divsChild>
    </w:div>
    <w:div w:id="1478958601">
      <w:bodyDiv w:val="1"/>
      <w:marLeft w:val="0"/>
      <w:marRight w:val="0"/>
      <w:marTop w:val="0"/>
      <w:marBottom w:val="0"/>
      <w:divBdr>
        <w:top w:val="none" w:sz="0" w:space="0" w:color="auto"/>
        <w:left w:val="none" w:sz="0" w:space="0" w:color="auto"/>
        <w:bottom w:val="none" w:sz="0" w:space="0" w:color="auto"/>
        <w:right w:val="none" w:sz="0" w:space="0" w:color="auto"/>
      </w:divBdr>
      <w:divsChild>
        <w:div w:id="18667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uro_biobank@hih-tuebin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Schulte, Claudia</cp:lastModifiedBy>
  <cp:revision>10</cp:revision>
  <cp:lastPrinted>2021-01-29T16:11:00Z</cp:lastPrinted>
  <dcterms:created xsi:type="dcterms:W3CDTF">2025-01-14T12:43:00Z</dcterms:created>
  <dcterms:modified xsi:type="dcterms:W3CDTF">2025-02-04T15:24:00Z</dcterms:modified>
</cp:coreProperties>
</file>